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A2554" w14:textId="77777777" w:rsidR="0087504E" w:rsidRDefault="00DF7101">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1C4D85FE" wp14:editId="651A326B">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65778921" w14:textId="77777777" w:rsidR="0087504E" w:rsidRDefault="0087504E">
                            <w:pPr>
                              <w:spacing w:line="258" w:lineRule="auto"/>
                              <w:textDirection w:val="btLr"/>
                            </w:pPr>
                          </w:p>
                        </w:txbxContent>
                      </wps:txbx>
                      <wps:bodyPr lIns="91425" tIns="45700" rIns="91425" bIns="45700" anchor="t" anchorCtr="0"/>
                    </wps:wsp>
                  </a:graphicData>
                </a:graphic>
              </wp:anchor>
            </w:drawing>
          </mc:Choice>
          <mc:Fallback>
            <w:pict>
              <v:rect w14:anchorId="1C4D85FE"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65778921" w14:textId="77777777" w:rsidR="0087504E" w:rsidRDefault="0087504E">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390D2836" wp14:editId="48CC6454">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3C53C6AC" w14:textId="77777777" w:rsidR="0087504E" w:rsidRDefault="0087504E">
                            <w:pPr>
                              <w:spacing w:line="258" w:lineRule="auto"/>
                              <w:textDirection w:val="btLr"/>
                            </w:pPr>
                          </w:p>
                        </w:txbxContent>
                      </wps:txbx>
                      <wps:bodyPr lIns="91425" tIns="45700" rIns="91425" bIns="45700" anchor="t" anchorCtr="0"/>
                    </wps:wsp>
                  </a:graphicData>
                </a:graphic>
              </wp:anchor>
            </w:drawing>
          </mc:Choice>
          <mc:Fallback>
            <w:pict>
              <v:rect w14:anchorId="390D2836"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3C53C6AC" w14:textId="77777777" w:rsidR="0087504E" w:rsidRDefault="0087504E">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6431B3A5" wp14:editId="61C5A592">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23C4C41D" w14:textId="77777777" w:rsidR="0087504E" w:rsidRDefault="00DF7101">
                            <w:pPr>
                              <w:spacing w:after="0" w:line="240" w:lineRule="auto"/>
                              <w:jc w:val="center"/>
                              <w:textDirection w:val="btLr"/>
                            </w:pPr>
                            <w:r>
                              <w:rPr>
                                <w:rFonts w:ascii="Century Gothic" w:eastAsia="Century Gothic" w:hAnsi="Century Gothic" w:cs="Century Gothic"/>
                                <w:b/>
                                <w:i/>
                                <w:color w:val="FFFFFF"/>
                                <w:sz w:val="56"/>
                              </w:rPr>
                              <w:t>Security Planning Policy</w:t>
                            </w:r>
                          </w:p>
                        </w:txbxContent>
                      </wps:txbx>
                      <wps:bodyPr lIns="91425" tIns="45700" rIns="91425" bIns="45700" anchor="ctr" anchorCtr="0"/>
                    </wps:wsp>
                  </a:graphicData>
                </a:graphic>
              </wp:anchor>
            </w:drawing>
          </mc:Choice>
          <mc:Fallback>
            <w:pict>
              <v:rect w14:anchorId="6431B3A5"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23C4C41D" w14:textId="77777777" w:rsidR="0087504E" w:rsidRDefault="00DF7101">
                      <w:pPr>
                        <w:spacing w:after="0" w:line="240" w:lineRule="auto"/>
                        <w:jc w:val="center"/>
                        <w:textDirection w:val="btLr"/>
                      </w:pPr>
                      <w:r>
                        <w:rPr>
                          <w:rFonts w:ascii="Century Gothic" w:eastAsia="Century Gothic" w:hAnsi="Century Gothic" w:cs="Century Gothic"/>
                          <w:b/>
                          <w:i/>
                          <w:color w:val="FFFFFF"/>
                          <w:sz w:val="56"/>
                        </w:rPr>
                        <w:t>Security Planning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766DA9B4" wp14:editId="68144C29">
                <wp:simplePos x="0" y="0"/>
                <wp:positionH relativeFrom="margin">
                  <wp:posOffset>-165099</wp:posOffset>
                </wp:positionH>
                <wp:positionV relativeFrom="paragraph">
                  <wp:posOffset>3111500</wp:posOffset>
                </wp:positionV>
                <wp:extent cx="5727700" cy="1574800"/>
                <wp:effectExtent l="0" t="0" r="0" b="0"/>
                <wp:wrapNone/>
                <wp:docPr id="9" name="Rectangle 9"/>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3CCB634C" w14:textId="402E38EE" w:rsidR="0087504E" w:rsidRDefault="00437701">
                            <w:pPr>
                              <w:spacing w:line="258" w:lineRule="auto"/>
                              <w:jc w:val="center"/>
                              <w:textDirection w:val="btLr"/>
                            </w:pPr>
                            <w:r>
                              <w:rPr>
                                <w:rFonts w:ascii="Century Gothic" w:eastAsia="Century Gothic" w:hAnsi="Century Gothic" w:cs="Century Gothic"/>
                                <w:i/>
                                <w:color w:val="3B3838"/>
                                <w:sz w:val="36"/>
                              </w:rPr>
                              <w:t>ITC/ORG Name Here</w:t>
                            </w:r>
                            <w:r w:rsidR="00DF7101">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766DA9B4" id="Rectangle 9"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" stroked="f">
                <v:textbox inset="2.53958mm,1.2694mm,2.53958mm,1.2694mm">
                  <w:txbxContent>
                    <w:p w14:paraId="3CCB634C" w14:textId="402E38EE" w:rsidR="0087504E" w:rsidRDefault="00437701">
                      <w:pPr>
                        <w:spacing w:line="258" w:lineRule="auto"/>
                        <w:jc w:val="center"/>
                        <w:textDirection w:val="btLr"/>
                      </w:pPr>
                      <w:r>
                        <w:rPr>
                          <w:rFonts w:ascii="Century Gothic" w:eastAsia="Century Gothic" w:hAnsi="Century Gothic" w:cs="Century Gothic"/>
                          <w:i/>
                          <w:color w:val="3B3838"/>
                          <w:sz w:val="36"/>
                        </w:rPr>
                        <w:t>ITC/ORG Name Here</w:t>
                      </w:r>
                      <w:r w:rsidR="00DF7101">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6DBA9EC7" wp14:editId="2B6A28FD">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33D80155"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22B32C95" wp14:editId="4EC20C39">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2A06C78F"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055BB41D" wp14:editId="2A196200">
                <wp:simplePos x="0" y="0"/>
                <wp:positionH relativeFrom="margin">
                  <wp:posOffset>-914399</wp:posOffset>
                </wp:positionH>
                <wp:positionV relativeFrom="paragraph">
                  <wp:posOffset>8724900</wp:posOffset>
                </wp:positionV>
                <wp:extent cx="7759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674C3C13" id="Straight Arrow Connector 5"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2AD16CF2" wp14:editId="3F4D5CAD">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148416B5"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15E92DBF" wp14:editId="2D8CA425">
                <wp:simplePos x="0" y="0"/>
                <wp:positionH relativeFrom="margin">
                  <wp:posOffset>876300</wp:posOffset>
                </wp:positionH>
                <wp:positionV relativeFrom="paragraph">
                  <wp:posOffset>7759700</wp:posOffset>
                </wp:positionV>
                <wp:extent cx="4165600" cy="736600"/>
                <wp:effectExtent l="0" t="0" r="0" b="0"/>
                <wp:wrapNone/>
                <wp:docPr id="6" name="Rectangle 6"/>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4AE1E70C" w14:textId="0953F913" w:rsidR="0087504E" w:rsidRDefault="00DF7101">
                            <w:pPr>
                              <w:spacing w:line="258" w:lineRule="auto"/>
                              <w:jc w:val="center"/>
                              <w:textDirection w:val="btLr"/>
                            </w:pPr>
                            <w:r>
                              <w:rPr>
                                <w:rFonts w:ascii="Century Gothic" w:eastAsia="Century Gothic" w:hAnsi="Century Gothic" w:cs="Century Gothic"/>
                                <w:color w:val="767171"/>
                                <w:sz w:val="24"/>
                              </w:rPr>
                              <w:t xml:space="preserve">version </w:t>
                            </w:r>
                            <w:r w:rsidR="001367D1">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57698E6D" w14:textId="3423BD64" w:rsidR="0087504E" w:rsidRDefault="00437701">
                            <w:pPr>
                              <w:spacing w:line="258" w:lineRule="auto"/>
                              <w:jc w:val="center"/>
                              <w:textDirection w:val="btLr"/>
                            </w:pPr>
                            <w:r>
                              <w:rPr>
                                <w:rFonts w:ascii="Century Gothic" w:eastAsia="Century Gothic" w:hAnsi="Century Gothic" w:cs="Century Gothic"/>
                                <w:color w:val="767171"/>
                                <w:sz w:val="40"/>
                              </w:rPr>
                              <w:t xml:space="preserve">August </w:t>
                            </w:r>
                            <w:r w:rsidR="00DF7101">
                              <w:rPr>
                                <w:rFonts w:ascii="Century Gothic" w:eastAsia="Century Gothic" w:hAnsi="Century Gothic" w:cs="Century Gothic"/>
                                <w:color w:val="767171"/>
                                <w:sz w:val="40"/>
                              </w:rPr>
                              <w:t>20</w:t>
                            </w:r>
                            <w:r w:rsidR="001367D1">
                              <w:rPr>
                                <w:rFonts w:ascii="Century Gothic" w:eastAsia="Century Gothic" w:hAnsi="Century Gothic" w:cs="Century Gothic"/>
                                <w:color w:val="767171"/>
                                <w:sz w:val="40"/>
                              </w:rPr>
                              <w:t>21</w:t>
                            </w:r>
                            <w:bookmarkStart w:id="1" w:name="_GoBack"/>
                            <w:bookmarkEnd w:id="1"/>
                          </w:p>
                        </w:txbxContent>
                      </wps:txbx>
                      <wps:bodyPr lIns="91425" tIns="45700" rIns="91425" bIns="45700" anchor="t" anchorCtr="0"/>
                    </wps:wsp>
                  </a:graphicData>
                </a:graphic>
              </wp:anchor>
            </w:drawing>
          </mc:Choice>
          <mc:Fallback>
            <w:pict>
              <v:rect w14:anchorId="15E92DBF" id="Rectangle 6"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AiJEZqyAEAAHMDAAAOAAAAAAAAAAAA&#10;AAAAAC4CAABkcnMvZTJvRG9jLnhtbFBLAQItABQABgAIAAAAIQDwzS4V2wAAAA0BAAAPAAAAAAAA&#10;AAAAAAAAACIEAABkcnMvZG93bnJldi54bWxQSwUGAAAAAAQABADzAAAAKgUAAAAA&#10;" stroked="f">
                <v:textbox inset="2.53958mm,1.2694mm,2.53958mm,1.2694mm">
                  <w:txbxContent>
                    <w:p w14:paraId="4AE1E70C" w14:textId="0953F913" w:rsidR="0087504E" w:rsidRDefault="00DF7101">
                      <w:pPr>
                        <w:spacing w:line="258" w:lineRule="auto"/>
                        <w:jc w:val="center"/>
                        <w:textDirection w:val="btLr"/>
                      </w:pPr>
                      <w:r>
                        <w:rPr>
                          <w:rFonts w:ascii="Century Gothic" w:eastAsia="Century Gothic" w:hAnsi="Century Gothic" w:cs="Century Gothic"/>
                          <w:color w:val="767171"/>
                          <w:sz w:val="24"/>
                        </w:rPr>
                        <w:t xml:space="preserve">version </w:t>
                      </w:r>
                      <w:r w:rsidR="001367D1">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57698E6D" w14:textId="3423BD64" w:rsidR="0087504E" w:rsidRDefault="00437701">
                      <w:pPr>
                        <w:spacing w:line="258" w:lineRule="auto"/>
                        <w:jc w:val="center"/>
                        <w:textDirection w:val="btLr"/>
                      </w:pPr>
                      <w:r>
                        <w:rPr>
                          <w:rFonts w:ascii="Century Gothic" w:eastAsia="Century Gothic" w:hAnsi="Century Gothic" w:cs="Century Gothic"/>
                          <w:color w:val="767171"/>
                          <w:sz w:val="40"/>
                        </w:rPr>
                        <w:t xml:space="preserve">August </w:t>
                      </w:r>
                      <w:r w:rsidR="00DF7101">
                        <w:rPr>
                          <w:rFonts w:ascii="Century Gothic" w:eastAsia="Century Gothic" w:hAnsi="Century Gothic" w:cs="Century Gothic"/>
                          <w:color w:val="767171"/>
                          <w:sz w:val="40"/>
                        </w:rPr>
                        <w:t>20</w:t>
                      </w:r>
                      <w:r w:rsidR="001367D1">
                        <w:rPr>
                          <w:rFonts w:ascii="Century Gothic" w:eastAsia="Century Gothic" w:hAnsi="Century Gothic" w:cs="Century Gothic"/>
                          <w:color w:val="767171"/>
                          <w:sz w:val="40"/>
                        </w:rPr>
                        <w:t>21</w:t>
                      </w:r>
                      <w:bookmarkStart w:id="2" w:name="_GoBack"/>
                      <w:bookmarkEnd w:id="2"/>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0781FC48" wp14:editId="20B80BA8">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4BC9E6F6" w14:textId="77777777" w:rsidR="0087504E" w:rsidRDefault="0087504E">
                            <w:pPr>
                              <w:spacing w:after="0" w:line="240" w:lineRule="auto"/>
                              <w:textDirection w:val="btLr"/>
                            </w:pPr>
                          </w:p>
                        </w:txbxContent>
                      </wps:txbx>
                      <wps:bodyPr lIns="91425" tIns="91425" rIns="91425" bIns="91425" anchor="ctr" anchorCtr="0"/>
                    </wps:wsp>
                  </a:graphicData>
                </a:graphic>
              </wp:anchor>
            </w:drawing>
          </mc:Choice>
          <mc:Fallback>
            <w:pict>
              <v:rect w14:anchorId="0781FC48"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4BC9E6F6" w14:textId="77777777" w:rsidR="0087504E" w:rsidRDefault="0087504E">
                      <w:pPr>
                        <w:spacing w:after="0" w:line="240" w:lineRule="auto"/>
                        <w:textDirection w:val="btLr"/>
                      </w:pPr>
                    </w:p>
                  </w:txbxContent>
                </v:textbox>
                <w10:wrap anchorx="margin"/>
              </v:rect>
            </w:pict>
          </mc:Fallback>
        </mc:AlternateContent>
      </w:r>
      <w:r>
        <w:rPr>
          <w:noProof/>
        </w:rPr>
        <w:drawing>
          <wp:anchor distT="0" distB="0" distL="114300" distR="114300" simplePos="0" relativeHeight="251668480" behindDoc="0" locked="0" layoutInCell="1" hidden="0" allowOverlap="1" wp14:anchorId="4FA3FA08" wp14:editId="60BBE21E">
            <wp:simplePos x="0" y="0"/>
            <wp:positionH relativeFrom="margin">
              <wp:posOffset>138747</wp:posOffset>
            </wp:positionH>
            <wp:positionV relativeFrom="paragraph">
              <wp:posOffset>6900544</wp:posOffset>
            </wp:positionV>
            <wp:extent cx="3837305" cy="64262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837305" cy="642620"/>
                    </a:xfrm>
                    <a:prstGeom prst="rect">
                      <a:avLst/>
                    </a:prstGeom>
                    <a:ln/>
                  </pic:spPr>
                </pic:pic>
              </a:graphicData>
            </a:graphic>
          </wp:anchor>
        </w:drawing>
      </w:r>
    </w:p>
    <w:p w14:paraId="4AC6C914" w14:textId="77777777" w:rsidR="0087504E" w:rsidRDefault="00DF7101">
      <w:pPr>
        <w:rPr>
          <w:b/>
          <w:color w:val="FFFFFF"/>
          <w:sz w:val="72"/>
          <w:szCs w:val="72"/>
        </w:rPr>
      </w:pPr>
      <w:r>
        <w:br w:type="page"/>
      </w:r>
    </w:p>
    <w:p w14:paraId="471CDBA2" w14:textId="77777777" w:rsidR="0087504E" w:rsidRDefault="00DF7101">
      <w:pPr>
        <w:pStyle w:val="Heading2"/>
        <w:jc w:val="center"/>
      </w:pPr>
      <w:bookmarkStart w:id="3" w:name="_30j0zll" w:colFirst="0" w:colLast="0"/>
      <w:bookmarkEnd w:id="3"/>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87504E" w14:paraId="4A66BC9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922A7C0" w14:textId="77777777" w:rsidR="0087504E" w:rsidRDefault="00DF7101">
            <w:pPr>
              <w:jc w:val="center"/>
            </w:pPr>
            <w:r>
              <w:t>Date</w:t>
            </w:r>
          </w:p>
        </w:tc>
        <w:tc>
          <w:tcPr>
            <w:tcW w:w="4050" w:type="dxa"/>
          </w:tcPr>
          <w:p w14:paraId="018A38AF" w14:textId="77777777" w:rsidR="0087504E" w:rsidRDefault="00DF7101">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2EAD5370" w14:textId="77777777" w:rsidR="0087504E" w:rsidRDefault="00DF7101">
            <w:pPr>
              <w:jc w:val="center"/>
              <w:cnfStyle w:val="100000000000" w:firstRow="1" w:lastRow="0" w:firstColumn="0" w:lastColumn="0" w:oddVBand="0" w:evenVBand="0" w:oddHBand="0" w:evenHBand="0" w:firstRowFirstColumn="0" w:firstRowLastColumn="0" w:lastRowFirstColumn="0" w:lastRowLastColumn="0"/>
            </w:pPr>
            <w:r>
              <w:t>Reviewers</w:t>
            </w:r>
          </w:p>
        </w:tc>
      </w:tr>
      <w:tr w:rsidR="0087504E" w14:paraId="469BDB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25CD397" w14:textId="77777777" w:rsidR="0087504E" w:rsidRDefault="0087504E">
            <w:pPr>
              <w:jc w:val="center"/>
            </w:pPr>
          </w:p>
          <w:p w14:paraId="1E2E1FF9" w14:textId="77777777" w:rsidR="0087504E" w:rsidRDefault="0087504E">
            <w:pPr>
              <w:jc w:val="center"/>
            </w:pPr>
          </w:p>
        </w:tc>
        <w:tc>
          <w:tcPr>
            <w:tcW w:w="4050" w:type="dxa"/>
          </w:tcPr>
          <w:p w14:paraId="6A8D5E4F"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4C67E825"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941BF6A"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7A591587"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r>
      <w:tr w:rsidR="0087504E" w14:paraId="43099BE8" w14:textId="77777777">
        <w:tc>
          <w:tcPr>
            <w:cnfStyle w:val="001000000000" w:firstRow="0" w:lastRow="0" w:firstColumn="1" w:lastColumn="0" w:oddVBand="0" w:evenVBand="0" w:oddHBand="0" w:evenHBand="0" w:firstRowFirstColumn="0" w:firstRowLastColumn="0" w:lastRowFirstColumn="0" w:lastRowLastColumn="0"/>
            <w:tcW w:w="1345" w:type="dxa"/>
          </w:tcPr>
          <w:p w14:paraId="6451AF26" w14:textId="77777777" w:rsidR="0087504E" w:rsidRDefault="0087504E">
            <w:pPr>
              <w:jc w:val="center"/>
            </w:pPr>
          </w:p>
          <w:p w14:paraId="2CB935A6" w14:textId="77777777" w:rsidR="0087504E" w:rsidRDefault="0087504E">
            <w:pPr>
              <w:jc w:val="center"/>
            </w:pPr>
          </w:p>
        </w:tc>
        <w:tc>
          <w:tcPr>
            <w:tcW w:w="4050" w:type="dxa"/>
          </w:tcPr>
          <w:p w14:paraId="584BE9E9"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735969DB"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483EEB12"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30CCFCC3"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r>
      <w:tr w:rsidR="0087504E" w14:paraId="30BA35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2AEEFAB" w14:textId="77777777" w:rsidR="0087504E" w:rsidRDefault="0087504E">
            <w:pPr>
              <w:jc w:val="center"/>
            </w:pPr>
          </w:p>
          <w:p w14:paraId="6C2D4B89" w14:textId="77777777" w:rsidR="0087504E" w:rsidRDefault="0087504E">
            <w:pPr>
              <w:jc w:val="center"/>
            </w:pPr>
          </w:p>
        </w:tc>
        <w:tc>
          <w:tcPr>
            <w:tcW w:w="4050" w:type="dxa"/>
          </w:tcPr>
          <w:p w14:paraId="20B7AD80"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4187BC2D"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F4AD86D"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455D8B6A"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r>
      <w:tr w:rsidR="0087504E" w14:paraId="4EB18836" w14:textId="77777777">
        <w:tc>
          <w:tcPr>
            <w:cnfStyle w:val="001000000000" w:firstRow="0" w:lastRow="0" w:firstColumn="1" w:lastColumn="0" w:oddVBand="0" w:evenVBand="0" w:oddHBand="0" w:evenHBand="0" w:firstRowFirstColumn="0" w:firstRowLastColumn="0" w:lastRowFirstColumn="0" w:lastRowLastColumn="0"/>
            <w:tcW w:w="1345" w:type="dxa"/>
          </w:tcPr>
          <w:p w14:paraId="72AC00B3" w14:textId="77777777" w:rsidR="0087504E" w:rsidRDefault="0087504E">
            <w:pPr>
              <w:jc w:val="center"/>
            </w:pPr>
          </w:p>
          <w:p w14:paraId="4BA3D4F4" w14:textId="77777777" w:rsidR="0087504E" w:rsidRDefault="0087504E">
            <w:pPr>
              <w:jc w:val="center"/>
            </w:pPr>
          </w:p>
        </w:tc>
        <w:tc>
          <w:tcPr>
            <w:tcW w:w="4050" w:type="dxa"/>
          </w:tcPr>
          <w:p w14:paraId="672D6D47"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54C6386C"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536F7C32"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76FC78C1"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r>
      <w:tr w:rsidR="0087504E" w14:paraId="721BC7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BC36273" w14:textId="77777777" w:rsidR="0087504E" w:rsidRDefault="0087504E">
            <w:pPr>
              <w:jc w:val="center"/>
            </w:pPr>
          </w:p>
          <w:p w14:paraId="61A49FA8" w14:textId="77777777" w:rsidR="0087504E" w:rsidRDefault="0087504E">
            <w:pPr>
              <w:jc w:val="center"/>
            </w:pPr>
          </w:p>
        </w:tc>
        <w:tc>
          <w:tcPr>
            <w:tcW w:w="4050" w:type="dxa"/>
          </w:tcPr>
          <w:p w14:paraId="038DCD9F"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7215FB37"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50535E7F"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295D0F2C"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r>
      <w:tr w:rsidR="0087504E" w14:paraId="6773E7E3" w14:textId="77777777">
        <w:tc>
          <w:tcPr>
            <w:cnfStyle w:val="001000000000" w:firstRow="0" w:lastRow="0" w:firstColumn="1" w:lastColumn="0" w:oddVBand="0" w:evenVBand="0" w:oddHBand="0" w:evenHBand="0" w:firstRowFirstColumn="0" w:firstRowLastColumn="0" w:lastRowFirstColumn="0" w:lastRowLastColumn="0"/>
            <w:tcW w:w="1345" w:type="dxa"/>
          </w:tcPr>
          <w:p w14:paraId="2EB117AB" w14:textId="77777777" w:rsidR="0087504E" w:rsidRDefault="0087504E">
            <w:pPr>
              <w:jc w:val="center"/>
            </w:pPr>
          </w:p>
          <w:p w14:paraId="5AE5C706" w14:textId="77777777" w:rsidR="0087504E" w:rsidRDefault="0087504E">
            <w:pPr>
              <w:jc w:val="center"/>
            </w:pPr>
          </w:p>
        </w:tc>
        <w:tc>
          <w:tcPr>
            <w:tcW w:w="4050" w:type="dxa"/>
          </w:tcPr>
          <w:p w14:paraId="3C110B18"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74E3705B"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545A4EB0"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2789AB0D"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r>
    </w:tbl>
    <w:p w14:paraId="6493EB52" w14:textId="77777777" w:rsidR="0087504E" w:rsidRDefault="0087504E"/>
    <w:p w14:paraId="19B78C4C" w14:textId="77777777" w:rsidR="0087504E" w:rsidRDefault="00DF7101">
      <w:pPr>
        <w:pStyle w:val="Heading2"/>
        <w:jc w:val="center"/>
      </w:pPr>
      <w:bookmarkStart w:id="4" w:name="_1fob9te" w:colFirst="0" w:colLast="0"/>
      <w:bookmarkEnd w:id="4"/>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87504E" w14:paraId="1623D6F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18DFB7A" w14:textId="77777777" w:rsidR="0087504E" w:rsidRDefault="00DF7101">
            <w:pPr>
              <w:jc w:val="center"/>
            </w:pPr>
            <w:r>
              <w:t>Date</w:t>
            </w:r>
          </w:p>
        </w:tc>
        <w:tc>
          <w:tcPr>
            <w:tcW w:w="2970" w:type="dxa"/>
          </w:tcPr>
          <w:p w14:paraId="2EF5562E" w14:textId="77777777" w:rsidR="0087504E" w:rsidRDefault="00DF7101">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14F7FAE8" w14:textId="77777777" w:rsidR="0087504E" w:rsidRDefault="00DF7101">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086141BE" w14:textId="77777777" w:rsidR="0087504E" w:rsidRDefault="00DF7101">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87504E" w14:paraId="13E911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7FB6DE4" w14:textId="77777777" w:rsidR="0087504E" w:rsidRDefault="0087504E">
            <w:pPr>
              <w:jc w:val="center"/>
            </w:pPr>
          </w:p>
          <w:p w14:paraId="03B3B6B2" w14:textId="77777777" w:rsidR="0087504E" w:rsidRDefault="0087504E">
            <w:pPr>
              <w:jc w:val="center"/>
            </w:pPr>
          </w:p>
        </w:tc>
        <w:tc>
          <w:tcPr>
            <w:tcW w:w="2970" w:type="dxa"/>
          </w:tcPr>
          <w:p w14:paraId="20748FAD"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32B89E7D"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6FA4F58D"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266D21C1"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43B4A295"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03CE142F"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r>
      <w:tr w:rsidR="0087504E" w14:paraId="752DDC02" w14:textId="77777777">
        <w:tc>
          <w:tcPr>
            <w:cnfStyle w:val="001000000000" w:firstRow="0" w:lastRow="0" w:firstColumn="1" w:lastColumn="0" w:oddVBand="0" w:evenVBand="0" w:oddHBand="0" w:evenHBand="0" w:firstRowFirstColumn="0" w:firstRowLastColumn="0" w:lastRowFirstColumn="0" w:lastRowLastColumn="0"/>
            <w:tcW w:w="1345" w:type="dxa"/>
          </w:tcPr>
          <w:p w14:paraId="6F5852C5" w14:textId="77777777" w:rsidR="0087504E" w:rsidRDefault="0087504E">
            <w:pPr>
              <w:jc w:val="center"/>
            </w:pPr>
          </w:p>
          <w:p w14:paraId="2A6C347F" w14:textId="77777777" w:rsidR="0087504E" w:rsidRDefault="0087504E">
            <w:pPr>
              <w:jc w:val="center"/>
            </w:pPr>
          </w:p>
        </w:tc>
        <w:tc>
          <w:tcPr>
            <w:tcW w:w="2970" w:type="dxa"/>
          </w:tcPr>
          <w:p w14:paraId="1426B964"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2CA2EF38"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01C01289"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4093C76B"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00562FD1"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0575042D"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r>
      <w:tr w:rsidR="0087504E" w14:paraId="576790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B5E20A2" w14:textId="77777777" w:rsidR="0087504E" w:rsidRDefault="0087504E">
            <w:pPr>
              <w:jc w:val="center"/>
            </w:pPr>
          </w:p>
          <w:p w14:paraId="6516F417" w14:textId="77777777" w:rsidR="0087504E" w:rsidRDefault="0087504E">
            <w:pPr>
              <w:jc w:val="center"/>
            </w:pPr>
          </w:p>
        </w:tc>
        <w:tc>
          <w:tcPr>
            <w:tcW w:w="2970" w:type="dxa"/>
          </w:tcPr>
          <w:p w14:paraId="3C9EFF55"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3AB625B6"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8D19C0B"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1C5C458A"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1AE47635"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49979623"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r>
      <w:tr w:rsidR="0087504E" w14:paraId="50ED66D4" w14:textId="77777777">
        <w:tc>
          <w:tcPr>
            <w:cnfStyle w:val="001000000000" w:firstRow="0" w:lastRow="0" w:firstColumn="1" w:lastColumn="0" w:oddVBand="0" w:evenVBand="0" w:oddHBand="0" w:evenHBand="0" w:firstRowFirstColumn="0" w:firstRowLastColumn="0" w:lastRowFirstColumn="0" w:lastRowLastColumn="0"/>
            <w:tcW w:w="1345" w:type="dxa"/>
          </w:tcPr>
          <w:p w14:paraId="3B106261" w14:textId="77777777" w:rsidR="0087504E" w:rsidRDefault="0087504E">
            <w:pPr>
              <w:jc w:val="center"/>
            </w:pPr>
          </w:p>
          <w:p w14:paraId="7E9B05C4" w14:textId="77777777" w:rsidR="0087504E" w:rsidRDefault="0087504E">
            <w:pPr>
              <w:jc w:val="center"/>
            </w:pPr>
          </w:p>
        </w:tc>
        <w:tc>
          <w:tcPr>
            <w:tcW w:w="2970" w:type="dxa"/>
          </w:tcPr>
          <w:p w14:paraId="1C392AF0"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5831010B"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6B01E440"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429E629C"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139E226"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34A59FBA"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r>
      <w:tr w:rsidR="0087504E" w14:paraId="5335CC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E8EBF10" w14:textId="77777777" w:rsidR="0087504E" w:rsidRDefault="0087504E">
            <w:pPr>
              <w:jc w:val="center"/>
            </w:pPr>
          </w:p>
          <w:p w14:paraId="05449FCF" w14:textId="77777777" w:rsidR="0087504E" w:rsidRDefault="0087504E">
            <w:pPr>
              <w:jc w:val="center"/>
            </w:pPr>
          </w:p>
        </w:tc>
        <w:tc>
          <w:tcPr>
            <w:tcW w:w="2970" w:type="dxa"/>
          </w:tcPr>
          <w:p w14:paraId="34B37741"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63F2D526"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5E7F927"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5F4E5204"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5AAD3F3D"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435FF48E"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r>
      <w:tr w:rsidR="0087504E" w14:paraId="10E35271" w14:textId="77777777">
        <w:tc>
          <w:tcPr>
            <w:cnfStyle w:val="001000000000" w:firstRow="0" w:lastRow="0" w:firstColumn="1" w:lastColumn="0" w:oddVBand="0" w:evenVBand="0" w:oddHBand="0" w:evenHBand="0" w:firstRowFirstColumn="0" w:firstRowLastColumn="0" w:lastRowFirstColumn="0" w:lastRowLastColumn="0"/>
            <w:tcW w:w="1345" w:type="dxa"/>
          </w:tcPr>
          <w:p w14:paraId="52032B56" w14:textId="77777777" w:rsidR="0087504E" w:rsidRDefault="0087504E">
            <w:pPr>
              <w:jc w:val="center"/>
            </w:pPr>
          </w:p>
          <w:p w14:paraId="5EA26585" w14:textId="77777777" w:rsidR="0087504E" w:rsidRDefault="0087504E">
            <w:pPr>
              <w:jc w:val="center"/>
            </w:pPr>
          </w:p>
        </w:tc>
        <w:tc>
          <w:tcPr>
            <w:tcW w:w="2970" w:type="dxa"/>
          </w:tcPr>
          <w:p w14:paraId="171D9302"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649D7895"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0827E990"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7E37EF55"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42E58EA8" w14:textId="77777777" w:rsidR="0087504E" w:rsidRDefault="0087504E">
            <w:pPr>
              <w:jc w:val="center"/>
              <w:cnfStyle w:val="000000000000" w:firstRow="0" w:lastRow="0" w:firstColumn="0" w:lastColumn="0" w:oddVBand="0" w:evenVBand="0" w:oddHBand="0" w:evenHBand="0" w:firstRowFirstColumn="0" w:firstRowLastColumn="0" w:lastRowFirstColumn="0" w:lastRowLastColumn="0"/>
            </w:pPr>
          </w:p>
          <w:p w14:paraId="7B9EA9C1" w14:textId="77777777" w:rsidR="0087504E" w:rsidRDefault="0087504E">
            <w:pPr>
              <w:cnfStyle w:val="000000000000" w:firstRow="0" w:lastRow="0" w:firstColumn="0" w:lastColumn="0" w:oddVBand="0" w:evenVBand="0" w:oddHBand="0" w:evenHBand="0" w:firstRowFirstColumn="0" w:firstRowLastColumn="0" w:lastRowFirstColumn="0" w:lastRowLastColumn="0"/>
            </w:pPr>
          </w:p>
        </w:tc>
      </w:tr>
      <w:tr w:rsidR="0087504E" w14:paraId="2A6468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BDE804E" w14:textId="77777777" w:rsidR="0087504E" w:rsidRDefault="0087504E">
            <w:pPr>
              <w:jc w:val="center"/>
            </w:pPr>
          </w:p>
          <w:p w14:paraId="21ED2693" w14:textId="77777777" w:rsidR="0087504E" w:rsidRDefault="0087504E">
            <w:pPr>
              <w:jc w:val="center"/>
            </w:pPr>
          </w:p>
        </w:tc>
        <w:tc>
          <w:tcPr>
            <w:tcW w:w="2970" w:type="dxa"/>
          </w:tcPr>
          <w:p w14:paraId="21EDA128"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344C4782"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6D60271B"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1CC931B2"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6D8428F1"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p w14:paraId="022396FF" w14:textId="77777777" w:rsidR="0087504E" w:rsidRDefault="0087504E">
            <w:pPr>
              <w:jc w:val="center"/>
              <w:cnfStyle w:val="000000100000" w:firstRow="0" w:lastRow="0" w:firstColumn="0" w:lastColumn="0" w:oddVBand="0" w:evenVBand="0" w:oddHBand="1" w:evenHBand="0" w:firstRowFirstColumn="0" w:firstRowLastColumn="0" w:lastRowFirstColumn="0" w:lastRowLastColumn="0"/>
            </w:pPr>
          </w:p>
        </w:tc>
      </w:tr>
    </w:tbl>
    <w:p w14:paraId="690671B1" w14:textId="77777777" w:rsidR="0087504E" w:rsidRDefault="0087504E"/>
    <w:p w14:paraId="37447336" w14:textId="77777777" w:rsidR="0087504E" w:rsidRDefault="00DF7101">
      <w:r>
        <w:br w:type="page"/>
      </w:r>
    </w:p>
    <w:p w14:paraId="5804A546" w14:textId="77777777" w:rsidR="0087504E" w:rsidRDefault="00DF7101">
      <w:pPr>
        <w:keepNext/>
        <w:keepLines/>
        <w:spacing w:before="240" w:after="0"/>
        <w:rPr>
          <w:b/>
          <w:smallCaps/>
          <w:sz w:val="32"/>
          <w:szCs w:val="32"/>
        </w:rPr>
      </w:pPr>
      <w:r>
        <w:rPr>
          <w:b/>
          <w:smallCaps/>
          <w:sz w:val="32"/>
          <w:szCs w:val="32"/>
        </w:rPr>
        <w:lastRenderedPageBreak/>
        <w:t>Contents</w:t>
      </w:r>
    </w:p>
    <w:sdt>
      <w:sdtPr>
        <w:id w:val="-54311769"/>
        <w:docPartObj>
          <w:docPartGallery w:val="Table of Contents"/>
          <w:docPartUnique/>
        </w:docPartObj>
      </w:sdtPr>
      <w:sdtEndPr/>
      <w:sdtContent>
        <w:p w14:paraId="45455348" w14:textId="77777777" w:rsidR="0087504E" w:rsidRDefault="00DF7101">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0F98DDBB" w14:textId="77777777" w:rsidR="0087504E" w:rsidRDefault="00886CB1">
          <w:pPr>
            <w:tabs>
              <w:tab w:val="right" w:pos="9350"/>
            </w:tabs>
            <w:spacing w:after="100"/>
            <w:ind w:left="220"/>
          </w:pPr>
          <w:hyperlink w:anchor="_1fob9te">
            <w:r w:rsidR="00DF7101">
              <w:t>Document Change History</w:t>
            </w:r>
            <w:r w:rsidR="00DF7101">
              <w:tab/>
              <w:t>i</w:t>
            </w:r>
          </w:hyperlink>
        </w:p>
        <w:p w14:paraId="767F09F9" w14:textId="77777777" w:rsidR="0087504E" w:rsidRDefault="00886CB1">
          <w:pPr>
            <w:tabs>
              <w:tab w:val="right" w:pos="9350"/>
            </w:tabs>
            <w:spacing w:after="100"/>
          </w:pPr>
          <w:hyperlink w:anchor="_3znysh7">
            <w:r w:rsidR="00DF7101">
              <w:t>Introduction</w:t>
            </w:r>
            <w:r w:rsidR="00DF7101">
              <w:tab/>
              <w:t>1</w:t>
            </w:r>
          </w:hyperlink>
        </w:p>
        <w:p w14:paraId="02AE9AC2" w14:textId="77777777" w:rsidR="0087504E" w:rsidRDefault="00886CB1">
          <w:pPr>
            <w:tabs>
              <w:tab w:val="right" w:pos="9350"/>
            </w:tabs>
            <w:spacing w:after="100"/>
            <w:ind w:left="220"/>
          </w:pPr>
          <w:hyperlink w:anchor="_2et92p0">
            <w:r w:rsidR="00DF7101">
              <w:t>Background</w:t>
            </w:r>
            <w:r w:rsidR="00DF7101">
              <w:tab/>
              <w:t>1</w:t>
            </w:r>
          </w:hyperlink>
        </w:p>
        <w:p w14:paraId="7F73BD58" w14:textId="77777777" w:rsidR="0087504E" w:rsidRDefault="00886CB1">
          <w:pPr>
            <w:tabs>
              <w:tab w:val="right" w:pos="9350"/>
            </w:tabs>
            <w:spacing w:after="100"/>
            <w:ind w:left="220"/>
          </w:pPr>
          <w:hyperlink w:anchor="_tyjcwt">
            <w:r w:rsidR="00DF7101">
              <w:t>Purpose</w:t>
            </w:r>
            <w:r w:rsidR="00DF7101">
              <w:tab/>
              <w:t>1</w:t>
            </w:r>
          </w:hyperlink>
        </w:p>
        <w:p w14:paraId="1633D402" w14:textId="77777777" w:rsidR="0087504E" w:rsidRDefault="00886CB1">
          <w:pPr>
            <w:tabs>
              <w:tab w:val="right" w:pos="9350"/>
            </w:tabs>
            <w:spacing w:after="100"/>
            <w:ind w:left="220"/>
          </w:pPr>
          <w:hyperlink w:anchor="_3dy6vkm">
            <w:r w:rsidR="00DF7101">
              <w:t>Scope and Applicability</w:t>
            </w:r>
            <w:r w:rsidR="00DF7101">
              <w:tab/>
              <w:t>1</w:t>
            </w:r>
          </w:hyperlink>
        </w:p>
        <w:p w14:paraId="5D58FEA8" w14:textId="77777777" w:rsidR="0087504E" w:rsidRDefault="00886CB1">
          <w:pPr>
            <w:tabs>
              <w:tab w:val="right" w:pos="9350"/>
            </w:tabs>
            <w:spacing w:after="100"/>
          </w:pPr>
          <w:hyperlink w:anchor="_1t3h5sf">
            <w:r w:rsidR="00DF7101">
              <w:t>Security Planning Policies</w:t>
            </w:r>
            <w:r w:rsidR="00DF7101">
              <w:tab/>
              <w:t>1</w:t>
            </w:r>
          </w:hyperlink>
        </w:p>
        <w:p w14:paraId="3A2E5A22" w14:textId="77777777" w:rsidR="0087504E" w:rsidRDefault="00886CB1">
          <w:pPr>
            <w:tabs>
              <w:tab w:val="right" w:pos="9350"/>
            </w:tabs>
            <w:spacing w:after="100"/>
            <w:ind w:left="220"/>
          </w:pPr>
          <w:hyperlink w:anchor="_4d34og8">
            <w:r w:rsidR="00DF7101">
              <w:t>System Security Plan</w:t>
            </w:r>
            <w:r w:rsidR="00DF7101">
              <w:tab/>
              <w:t>1</w:t>
            </w:r>
          </w:hyperlink>
        </w:p>
        <w:p w14:paraId="1F44A1CC" w14:textId="77777777" w:rsidR="0087504E" w:rsidRDefault="00886CB1">
          <w:pPr>
            <w:tabs>
              <w:tab w:val="right" w:pos="9350"/>
            </w:tabs>
            <w:spacing w:after="100"/>
            <w:ind w:left="220"/>
          </w:pPr>
          <w:hyperlink w:anchor="_2s8eyo1">
            <w:r w:rsidR="00DF7101">
              <w:t>Rules of Behavior (Acceptable Use)</w:t>
            </w:r>
            <w:r w:rsidR="00DF7101">
              <w:tab/>
              <w:t>2</w:t>
            </w:r>
          </w:hyperlink>
        </w:p>
        <w:p w14:paraId="26FFC19D" w14:textId="77777777" w:rsidR="0087504E" w:rsidRDefault="00886CB1">
          <w:pPr>
            <w:tabs>
              <w:tab w:val="right" w:pos="9350"/>
            </w:tabs>
            <w:spacing w:after="100"/>
            <w:ind w:left="220"/>
          </w:pPr>
          <w:hyperlink w:anchor="_17dp8vu">
            <w:r w:rsidR="00DF7101">
              <w:t>Information Security Architecture</w:t>
            </w:r>
            <w:r w:rsidR="00DF7101">
              <w:tab/>
              <w:t>2</w:t>
            </w:r>
          </w:hyperlink>
        </w:p>
        <w:p w14:paraId="3CB367D9" w14:textId="77777777" w:rsidR="0087504E" w:rsidRDefault="00886CB1">
          <w:pPr>
            <w:tabs>
              <w:tab w:val="right" w:pos="9350"/>
            </w:tabs>
            <w:spacing w:after="100"/>
          </w:pPr>
          <w:hyperlink w:anchor="_3rdcrjn">
            <w:r w:rsidR="00DF7101">
              <w:t>Procedures</w:t>
            </w:r>
            <w:r w:rsidR="00DF7101">
              <w:tab/>
              <w:t>2</w:t>
            </w:r>
          </w:hyperlink>
        </w:p>
        <w:p w14:paraId="49A3B212" w14:textId="77777777" w:rsidR="0087504E" w:rsidRDefault="00886CB1">
          <w:pPr>
            <w:tabs>
              <w:tab w:val="right" w:pos="9350"/>
            </w:tabs>
            <w:spacing w:after="100"/>
            <w:ind w:left="220"/>
          </w:pPr>
          <w:hyperlink w:anchor="_26in1rg">
            <w:r w:rsidR="00DF7101">
              <w:t>Resources</w:t>
            </w:r>
            <w:r w:rsidR="00DF7101">
              <w:tab/>
              <w:t>2</w:t>
            </w:r>
          </w:hyperlink>
        </w:p>
        <w:p w14:paraId="27F325E5" w14:textId="77777777" w:rsidR="0087504E" w:rsidRDefault="00886CB1">
          <w:pPr>
            <w:tabs>
              <w:tab w:val="right" w:pos="9350"/>
            </w:tabs>
            <w:spacing w:after="100"/>
            <w:ind w:left="220"/>
          </w:pPr>
          <w:hyperlink w:anchor="_lnxbz9">
            <w:r w:rsidR="00DF7101">
              <w:t>Roles and Responsibilities</w:t>
            </w:r>
            <w:r w:rsidR="00DF7101">
              <w:tab/>
              <w:t>2</w:t>
            </w:r>
          </w:hyperlink>
        </w:p>
        <w:p w14:paraId="3601955D" w14:textId="77777777" w:rsidR="0087504E" w:rsidRDefault="00886CB1">
          <w:pPr>
            <w:tabs>
              <w:tab w:val="right" w:pos="9350"/>
            </w:tabs>
            <w:spacing w:after="100"/>
            <w:ind w:left="220"/>
          </w:pPr>
          <w:hyperlink w:anchor="_35nkun2">
            <w:r w:rsidR="00DF7101">
              <w:t>Train Personnel</w:t>
            </w:r>
            <w:r w:rsidR="00DF7101">
              <w:tab/>
              <w:t>3</w:t>
            </w:r>
          </w:hyperlink>
        </w:p>
        <w:p w14:paraId="75CBDC16" w14:textId="77777777" w:rsidR="0087504E" w:rsidRDefault="00886CB1">
          <w:pPr>
            <w:tabs>
              <w:tab w:val="right" w:pos="9350"/>
            </w:tabs>
            <w:spacing w:after="100"/>
            <w:ind w:left="220"/>
          </w:pPr>
          <w:hyperlink w:anchor="_1ksv4uv">
            <w:r w:rsidR="00DF7101">
              <w:t>Follow Up</w:t>
            </w:r>
            <w:r w:rsidR="00DF7101">
              <w:tab/>
              <w:t>3</w:t>
            </w:r>
          </w:hyperlink>
        </w:p>
        <w:p w14:paraId="28C726E3" w14:textId="77777777" w:rsidR="0087504E" w:rsidRDefault="00886CB1">
          <w:pPr>
            <w:tabs>
              <w:tab w:val="right" w:pos="9350"/>
            </w:tabs>
            <w:spacing w:after="100"/>
            <w:ind w:left="220"/>
          </w:pPr>
          <w:hyperlink w:anchor="_44sinio">
            <w:r w:rsidR="00DF7101">
              <w:t>Compliance</w:t>
            </w:r>
            <w:r w:rsidR="00DF7101">
              <w:tab/>
              <w:t>3</w:t>
            </w:r>
          </w:hyperlink>
        </w:p>
        <w:p w14:paraId="7B2BA5B5" w14:textId="77777777" w:rsidR="0087504E" w:rsidRDefault="00886CB1">
          <w:pPr>
            <w:tabs>
              <w:tab w:val="right" w:pos="9350"/>
            </w:tabs>
            <w:spacing w:after="100"/>
            <w:ind w:left="220"/>
          </w:pPr>
          <w:hyperlink w:anchor="_2jxsxqh">
            <w:r w:rsidR="00DF7101">
              <w:t>Documentation Compliance Review</w:t>
            </w:r>
            <w:r w:rsidR="00DF7101">
              <w:tab/>
              <w:t>3</w:t>
            </w:r>
          </w:hyperlink>
        </w:p>
        <w:p w14:paraId="54810963" w14:textId="77777777" w:rsidR="0087504E" w:rsidRDefault="00886CB1">
          <w:pPr>
            <w:tabs>
              <w:tab w:val="right" w:pos="9350"/>
            </w:tabs>
            <w:spacing w:after="100"/>
            <w:ind w:left="220"/>
          </w:pPr>
          <w:hyperlink w:anchor="_z337ya">
            <w:r w:rsidR="00DF7101">
              <w:t>Security Officer Documentation Compliance Review</w:t>
            </w:r>
            <w:r w:rsidR="00DF7101">
              <w:tab/>
              <w:t>3</w:t>
            </w:r>
          </w:hyperlink>
        </w:p>
        <w:p w14:paraId="755205E2" w14:textId="77777777" w:rsidR="0087504E" w:rsidRDefault="00886CB1">
          <w:pPr>
            <w:tabs>
              <w:tab w:val="right" w:pos="9350"/>
            </w:tabs>
            <w:spacing w:after="100"/>
          </w:pPr>
          <w:hyperlink w:anchor="_1y810tw">
            <w:r w:rsidR="00DF7101">
              <w:t>Acronyms/Definitions</w:t>
            </w:r>
            <w:r w:rsidR="00DF7101">
              <w:tab/>
              <w:t>4</w:t>
            </w:r>
          </w:hyperlink>
        </w:p>
        <w:p w14:paraId="66B8B705" w14:textId="77777777" w:rsidR="0087504E" w:rsidRDefault="00886CB1">
          <w:pPr>
            <w:tabs>
              <w:tab w:val="right" w:pos="9350"/>
            </w:tabs>
            <w:spacing w:after="100"/>
          </w:pPr>
          <w:hyperlink w:anchor="_4i7ojhp">
            <w:r w:rsidR="00DF7101">
              <w:t>References</w:t>
            </w:r>
            <w:r w:rsidR="00DF7101">
              <w:tab/>
              <w:t>5</w:t>
            </w:r>
          </w:hyperlink>
        </w:p>
        <w:p w14:paraId="575227D6" w14:textId="77777777" w:rsidR="0087504E" w:rsidRDefault="00886CB1">
          <w:pPr>
            <w:tabs>
              <w:tab w:val="right" w:pos="9350"/>
            </w:tabs>
            <w:spacing w:after="100"/>
          </w:pPr>
          <w:hyperlink w:anchor="_2xcytpi">
            <w:r w:rsidR="00DF7101">
              <w:t>Forms (If applicable)</w:t>
            </w:r>
            <w:r w:rsidR="00DF7101">
              <w:tab/>
              <w:t>6</w:t>
            </w:r>
          </w:hyperlink>
          <w:r w:rsidR="00DF7101">
            <w:fldChar w:fldCharType="end"/>
          </w:r>
        </w:p>
      </w:sdtContent>
    </w:sdt>
    <w:p w14:paraId="05CF2199" w14:textId="77777777" w:rsidR="0087504E" w:rsidRDefault="0087504E"/>
    <w:p w14:paraId="7648B0C9" w14:textId="77777777" w:rsidR="0087504E" w:rsidRDefault="0087504E"/>
    <w:p w14:paraId="5DB316CA" w14:textId="77777777" w:rsidR="0087504E" w:rsidRDefault="00DF7101">
      <w:pPr>
        <w:widowControl w:val="0"/>
        <w:spacing w:after="0" w:line="276" w:lineRule="auto"/>
        <w:sectPr w:rsidR="0087504E">
          <w:headerReference w:type="default" r:id="rId8"/>
          <w:footerReference w:type="default" r:id="rId9"/>
          <w:pgSz w:w="12240" w:h="15840"/>
          <w:pgMar w:top="1440" w:right="1440" w:bottom="1440" w:left="1440" w:header="0" w:footer="720" w:gutter="0"/>
          <w:pgNumType w:start="1"/>
          <w:cols w:space="720"/>
          <w:titlePg/>
        </w:sectPr>
      </w:pPr>
      <w:r>
        <w:br w:type="page"/>
      </w:r>
    </w:p>
    <w:p w14:paraId="3A7E2251" w14:textId="77777777" w:rsidR="0087504E" w:rsidRDefault="00DF7101">
      <w:pPr>
        <w:pStyle w:val="Heading1"/>
      </w:pPr>
      <w:bookmarkStart w:id="5" w:name="_3znysh7" w:colFirst="0" w:colLast="0"/>
      <w:bookmarkEnd w:id="5"/>
      <w:r>
        <w:t>Introduction</w:t>
      </w:r>
    </w:p>
    <w:p w14:paraId="13F75C96" w14:textId="77777777" w:rsidR="0087504E" w:rsidRDefault="00DF7101">
      <w:pPr>
        <w:pStyle w:val="Heading2"/>
      </w:pPr>
      <w:bookmarkStart w:id="6" w:name="_2et92p0" w:colFirst="0" w:colLast="0"/>
      <w:bookmarkEnd w:id="6"/>
      <w:r>
        <w:t>Background</w:t>
      </w:r>
    </w:p>
    <w:p w14:paraId="13A7B432" w14:textId="3CEE1A47" w:rsidR="0087504E" w:rsidRDefault="00DF7101">
      <w:r>
        <w:t>This policy is authorized and in use by {</w:t>
      </w:r>
      <w:r w:rsidR="00437701">
        <w:t>{ORG Name}</w:t>
      </w:r>
      <w:r>
        <w:t xml:space="preserve"> hereafter referred to as </w:t>
      </w:r>
      <w:r w:rsidR="00437701">
        <w:t>{ORG Abbreviated Name}</w:t>
      </w:r>
      <w:r>
        <w:t>}, as defined in the definition page of this document, and it applies to personnel, as defined in the definition page of this document.  The confidentiality, integrity, and availability of information stored within the information systems of {</w:t>
      </w:r>
      <w:r w:rsidR="00437701">
        <w:t>{ORG ABBREVIATED NAME}</w:t>
      </w:r>
      <w:r>
        <w:t xml:space="preserve">} must be protected in order to comply with federal and state law, governing policies, and to preserve our reputation as a caretaker of sensitive information.  Security planning controls are in place to promote a common set of standards for the management of information systems and facilities across the enterprise.  </w:t>
      </w:r>
    </w:p>
    <w:p w14:paraId="23B8A381" w14:textId="77777777" w:rsidR="0087504E" w:rsidRDefault="00DF7101">
      <w:pPr>
        <w:pStyle w:val="Heading2"/>
      </w:pPr>
      <w:bookmarkStart w:id="7" w:name="_tyjcwt" w:colFirst="0" w:colLast="0"/>
      <w:bookmarkEnd w:id="7"/>
      <w:r>
        <w:t>Purpose</w:t>
      </w:r>
    </w:p>
    <w:p w14:paraId="7D654E52" w14:textId="407D6A1F" w:rsidR="0087504E" w:rsidRDefault="00DF7101">
      <w:pPr>
        <w:rPr>
          <w:sz w:val="24"/>
          <w:szCs w:val="24"/>
        </w:rPr>
      </w:pPr>
      <w:r>
        <w:t>The purpose of this policy is to protect the confidentiality, integrity, and availability of information systems and facilities in use by {</w:t>
      </w:r>
      <w:r w:rsidR="00437701">
        <w:t>{ORG ABBREVIATED NAME}</w:t>
      </w:r>
      <w:r>
        <w:t xml:space="preserve">} by defining the vision for the security architecture.  </w:t>
      </w:r>
    </w:p>
    <w:p w14:paraId="327AA46A" w14:textId="77777777" w:rsidR="0087504E" w:rsidRDefault="00DF7101">
      <w:pPr>
        <w:pStyle w:val="Heading2"/>
      </w:pPr>
      <w:bookmarkStart w:id="8" w:name="_3dy6vkm" w:colFirst="0" w:colLast="0"/>
      <w:bookmarkEnd w:id="8"/>
      <w:r>
        <w:t>Scope and Applicability</w:t>
      </w:r>
    </w:p>
    <w:p w14:paraId="26023D78" w14:textId="14853E3D" w:rsidR="0087504E" w:rsidRDefault="00DF7101">
      <w:r>
        <w:t xml:space="preserve">This policy applies to all personnel who interact with information systems or facilities </w:t>
      </w:r>
      <w:r w:rsidR="000527A8">
        <w:t>managed</w:t>
      </w:r>
      <w:r>
        <w:t xml:space="preserve"> by {</w:t>
      </w:r>
      <w:r w:rsidR="00437701">
        <w:t>{ORG ABBREVIATED NAME}</w:t>
      </w:r>
      <w:r>
        <w:t>.</w:t>
      </w:r>
    </w:p>
    <w:p w14:paraId="625C8F8C" w14:textId="77777777" w:rsidR="000527A8" w:rsidRDefault="000527A8" w:rsidP="000527A8">
      <w:r>
        <w:t>Exceptions</w:t>
      </w:r>
    </w:p>
    <w:p w14:paraId="13FBDDF5" w14:textId="77777777" w:rsidR="000527A8" w:rsidRDefault="000527A8" w:rsidP="000527A8">
      <w:r>
        <w:t xml:space="preserve">Please see Appendix “A” for organizational specific exceptions. </w:t>
      </w:r>
    </w:p>
    <w:p w14:paraId="36BF423B" w14:textId="77777777" w:rsidR="000527A8" w:rsidRDefault="000527A8"/>
    <w:p w14:paraId="3EFCD898" w14:textId="77777777" w:rsidR="0087504E" w:rsidRDefault="0087504E">
      <w:pPr>
        <w:tabs>
          <w:tab w:val="left" w:pos="3225"/>
        </w:tabs>
      </w:pPr>
    </w:p>
    <w:p w14:paraId="050E1B4F" w14:textId="77777777" w:rsidR="0087504E" w:rsidRDefault="00DF7101">
      <w:pPr>
        <w:pStyle w:val="Heading1"/>
      </w:pPr>
      <w:bookmarkStart w:id="9" w:name="_1t3h5sf" w:colFirst="0" w:colLast="0"/>
      <w:bookmarkEnd w:id="9"/>
      <w:r>
        <w:t>Security Planning Policies</w:t>
      </w:r>
    </w:p>
    <w:p w14:paraId="093A623F" w14:textId="77777777" w:rsidR="0087504E" w:rsidRDefault="00DF7101">
      <w:pPr>
        <w:pStyle w:val="Heading2"/>
      </w:pPr>
      <w:bookmarkStart w:id="10" w:name="_4d34og8" w:colFirst="0" w:colLast="0"/>
      <w:bookmarkEnd w:id="10"/>
      <w:r>
        <w:t>(PL-2) System Security Plan</w:t>
      </w:r>
    </w:p>
    <w:p w14:paraId="1FD7B560" w14:textId="5CDBA9FD" w:rsidR="0087504E" w:rsidRDefault="00DF7101">
      <w:r>
        <w:t>{</w:t>
      </w:r>
      <w:r w:rsidR="00437701">
        <w:t>{ORG ABBREVIATED NAME}</w:t>
      </w:r>
      <w:r>
        <w:t xml:space="preserve">} shall develop a security plan for the mission critical information systems that is consistent with the </w:t>
      </w:r>
      <w:r w:rsidR="00437701">
        <w:t>{ORG Abbreviated Name}</w:t>
      </w:r>
      <w:r>
        <w:t xml:space="preserve"> enterprise architecture, explicitly defines the authorization boundary for the system, and describes the operational context of the information system in terms of missions and business processes.  The Security Plan shall provide the security categorization of the information system including supporting rationale, describe the operational environment for the information system and relationships with or connections to other information systems.  It shall provide an overview of the security requirements for the system, and identify any relevant overlays, if applicable.  The Security Plan will describe the security controls in place or planned for meeting those requirements including a rationale for the tailoring and supplementation decisions.  The Security Plan is reviewed and approved by the </w:t>
      </w:r>
      <w:r w:rsidRPr="0007420B">
        <w:t>Security Officer</w:t>
      </w:r>
      <w:r>
        <w:t xml:space="preserve"> prior to plan implementation.</w:t>
      </w:r>
    </w:p>
    <w:p w14:paraId="3155D6FA" w14:textId="679782DE" w:rsidR="0087504E" w:rsidRDefault="00437701">
      <w:r>
        <w:t xml:space="preserve">ORG Abbreviated Name </w:t>
      </w:r>
      <w:r w:rsidR="00DF7101">
        <w:t xml:space="preserve">Security Officer shall distribute copies of the security plan and communicate subsequent changes to the plan to </w:t>
      </w:r>
      <w:r>
        <w:t xml:space="preserve">the </w:t>
      </w:r>
      <w:r w:rsidR="00DF7101">
        <w:t>Executive Director.  The Security Officer will review the security plan for the information system annually and update the plan to address changes to the information system/environment of operation or problems identified during plan implementation or security control assessments.  The Security Plan will be protected from unauthorized disclosure and modification.</w:t>
      </w:r>
    </w:p>
    <w:p w14:paraId="63271CCA" w14:textId="5F05069D" w:rsidR="0087504E" w:rsidRDefault="002A49CA">
      <w:pPr>
        <w:pStyle w:val="Heading2"/>
      </w:pPr>
      <w:r w:rsidDel="002A49CA">
        <w:t xml:space="preserve"> </w:t>
      </w:r>
      <w:bookmarkStart w:id="11" w:name="_2s8eyo1" w:colFirst="0" w:colLast="0"/>
      <w:bookmarkStart w:id="12" w:name="_17dp8vu" w:colFirst="0" w:colLast="0"/>
      <w:bookmarkEnd w:id="11"/>
      <w:bookmarkEnd w:id="12"/>
      <w:r w:rsidR="00DF7101">
        <w:t>(PL-8) Information Security Architecture</w:t>
      </w:r>
    </w:p>
    <w:p w14:paraId="6E886F43" w14:textId="2940E7B5" w:rsidR="0087504E" w:rsidRDefault="00DF7101">
      <w:r>
        <w:t>{</w:t>
      </w:r>
      <w:r w:rsidR="00437701">
        <w:t>{ORG ABBREVIATED NAME}</w:t>
      </w:r>
      <w:r>
        <w:t>} shall develop an information security architecture for the information system that:</w:t>
      </w:r>
    </w:p>
    <w:p w14:paraId="03213D2D" w14:textId="57DD4BED" w:rsidR="0087504E" w:rsidRDefault="00DF7101">
      <w:pPr>
        <w:numPr>
          <w:ilvl w:val="0"/>
          <w:numId w:val="1"/>
        </w:numPr>
        <w:spacing w:after="0"/>
        <w:contextualSpacing/>
      </w:pPr>
      <w:r>
        <w:t xml:space="preserve">Describes the overall philosophy, requirements, and approach to be taken with regard to protecting the confidentiality, integrity, and availability of </w:t>
      </w:r>
      <w:r w:rsidR="00437701">
        <w:t>{ORG Abbreviated Name}</w:t>
      </w:r>
      <w:r>
        <w:t xml:space="preserve"> information</w:t>
      </w:r>
    </w:p>
    <w:p w14:paraId="042BDCFA" w14:textId="44ADC605" w:rsidR="00092E19" w:rsidRDefault="00DF7101">
      <w:pPr>
        <w:numPr>
          <w:ilvl w:val="0"/>
          <w:numId w:val="1"/>
        </w:numPr>
        <w:spacing w:after="0"/>
        <w:contextualSpacing/>
      </w:pPr>
      <w:r>
        <w:t>Describes how the information security architecture is integrated into and supports the enterprise architecture</w:t>
      </w:r>
    </w:p>
    <w:p w14:paraId="57FBCD1E" w14:textId="77777777" w:rsidR="0087504E" w:rsidRDefault="00DF7101">
      <w:pPr>
        <w:numPr>
          <w:ilvl w:val="0"/>
          <w:numId w:val="1"/>
        </w:numPr>
        <w:contextualSpacing/>
      </w:pPr>
      <w:r>
        <w:t>Describes any information security assumptions about, and dependencies on, external services</w:t>
      </w:r>
    </w:p>
    <w:p w14:paraId="7E436260" w14:textId="642B6D97" w:rsidR="00092E19" w:rsidRDefault="00DF7101">
      <w:r>
        <w:t>The information security architecture shall be reviewed and updated annually to reflect updates in the enterprise architecture</w:t>
      </w:r>
      <w:r w:rsidR="00092E19">
        <w:t xml:space="preserve"> and e</w:t>
      </w:r>
      <w:r w:rsidR="00092E19" w:rsidRPr="00092E19">
        <w:t>nsures that planned information security architecture changes are reflected in the security plan, the security Concept of Operations (CONOPS), and organizational procurements/acquisitions.</w:t>
      </w:r>
    </w:p>
    <w:p w14:paraId="65FEE999" w14:textId="77777777" w:rsidR="00092E19" w:rsidRDefault="00092E19"/>
    <w:p w14:paraId="71F8D09C" w14:textId="652CAF06" w:rsidR="0087504E" w:rsidRDefault="00DF7101">
      <w:r>
        <w:t xml:space="preserve"> </w:t>
      </w:r>
    </w:p>
    <w:p w14:paraId="7167F345" w14:textId="77777777" w:rsidR="0087504E" w:rsidRDefault="0087504E"/>
    <w:p w14:paraId="3BEC8EFC" w14:textId="77777777" w:rsidR="0087504E" w:rsidRDefault="00DF7101">
      <w:pPr>
        <w:pStyle w:val="Heading1"/>
      </w:pPr>
      <w:bookmarkStart w:id="13" w:name="_3rdcrjn" w:colFirst="0" w:colLast="0"/>
      <w:bookmarkEnd w:id="13"/>
      <w:r>
        <w:t>Procedures</w:t>
      </w:r>
    </w:p>
    <w:p w14:paraId="7D362931" w14:textId="77777777" w:rsidR="0087504E" w:rsidRDefault="00DF7101">
      <w:pPr>
        <w:pStyle w:val="Heading2"/>
      </w:pPr>
      <w:bookmarkStart w:id="14" w:name="_26in1rg" w:colFirst="0" w:colLast="0"/>
      <w:bookmarkEnd w:id="14"/>
      <w:r>
        <w:t>Resources</w:t>
      </w:r>
    </w:p>
    <w:p w14:paraId="21D7403A" w14:textId="77777777" w:rsidR="0087504E" w:rsidRDefault="00DF7101">
      <w:pPr>
        <w:pStyle w:val="Heading2"/>
      </w:pPr>
      <w:bookmarkStart w:id="15" w:name="_lnxbz9" w:colFirst="0" w:colLast="0"/>
      <w:bookmarkEnd w:id="15"/>
      <w:r>
        <w:t xml:space="preserve">Roles and Responsibilities </w:t>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87504E" w14:paraId="653B811E" w14:textId="77777777" w:rsidTr="0087504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59C7BB9F" w14:textId="77777777" w:rsidR="0087504E" w:rsidRDefault="00DF7101">
            <w:r>
              <w:t>Role</w:t>
            </w:r>
          </w:p>
        </w:tc>
        <w:tc>
          <w:tcPr>
            <w:tcW w:w="5484" w:type="dxa"/>
          </w:tcPr>
          <w:p w14:paraId="5E75B8B3" w14:textId="77777777" w:rsidR="0087504E" w:rsidRDefault="00DF7101">
            <w:pPr>
              <w:cnfStyle w:val="100000000000" w:firstRow="1" w:lastRow="0" w:firstColumn="0" w:lastColumn="0" w:oddVBand="0" w:evenVBand="0" w:oddHBand="0" w:evenHBand="0" w:firstRowFirstColumn="0" w:firstRowLastColumn="0" w:lastRowFirstColumn="0" w:lastRowLastColumn="0"/>
            </w:pPr>
            <w:r>
              <w:t>Responsibility</w:t>
            </w:r>
          </w:p>
        </w:tc>
      </w:tr>
      <w:tr w:rsidR="0087504E" w14:paraId="53F3ED35" w14:textId="77777777" w:rsidTr="0087504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08916A6" w14:textId="77777777" w:rsidR="0087504E" w:rsidRDefault="0087504E"/>
        </w:tc>
        <w:tc>
          <w:tcPr>
            <w:tcW w:w="5484" w:type="dxa"/>
          </w:tcPr>
          <w:p w14:paraId="47B7097D" w14:textId="77777777" w:rsidR="0087504E" w:rsidRDefault="0087504E">
            <w:pPr>
              <w:cnfStyle w:val="000000100000" w:firstRow="0" w:lastRow="0" w:firstColumn="0" w:lastColumn="0" w:oddVBand="0" w:evenVBand="0" w:oddHBand="1" w:evenHBand="0" w:firstRowFirstColumn="0" w:firstRowLastColumn="0" w:lastRowFirstColumn="0" w:lastRowLastColumn="0"/>
            </w:pPr>
          </w:p>
        </w:tc>
      </w:tr>
      <w:tr w:rsidR="0087504E" w14:paraId="4EF42195" w14:textId="77777777" w:rsidTr="0087504E">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4FDFDA34" w14:textId="77777777" w:rsidR="0087504E" w:rsidRDefault="0087504E"/>
          <w:p w14:paraId="59C2CF76" w14:textId="77777777" w:rsidR="0087504E" w:rsidRDefault="0087504E"/>
        </w:tc>
        <w:tc>
          <w:tcPr>
            <w:tcW w:w="5484" w:type="dxa"/>
          </w:tcPr>
          <w:p w14:paraId="3C2E154E" w14:textId="77777777" w:rsidR="0087504E" w:rsidRDefault="0087504E">
            <w:pPr>
              <w:cnfStyle w:val="000000000000" w:firstRow="0" w:lastRow="0" w:firstColumn="0" w:lastColumn="0" w:oddVBand="0" w:evenVBand="0" w:oddHBand="0" w:evenHBand="0" w:firstRowFirstColumn="0" w:firstRowLastColumn="0" w:lastRowFirstColumn="0" w:lastRowLastColumn="0"/>
            </w:pPr>
          </w:p>
        </w:tc>
      </w:tr>
      <w:tr w:rsidR="0087504E" w14:paraId="579185A4" w14:textId="77777777" w:rsidTr="0087504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6B93F94" w14:textId="77777777" w:rsidR="0087504E" w:rsidRDefault="0087504E"/>
          <w:p w14:paraId="0BC8BA34" w14:textId="77777777" w:rsidR="0087504E" w:rsidRDefault="0087504E"/>
        </w:tc>
        <w:tc>
          <w:tcPr>
            <w:tcW w:w="5484" w:type="dxa"/>
          </w:tcPr>
          <w:p w14:paraId="2E9C2187" w14:textId="77777777" w:rsidR="0087504E" w:rsidRDefault="0087504E">
            <w:pPr>
              <w:cnfStyle w:val="000000100000" w:firstRow="0" w:lastRow="0" w:firstColumn="0" w:lastColumn="0" w:oddVBand="0" w:evenVBand="0" w:oddHBand="1" w:evenHBand="0" w:firstRowFirstColumn="0" w:firstRowLastColumn="0" w:lastRowFirstColumn="0" w:lastRowLastColumn="0"/>
            </w:pPr>
          </w:p>
          <w:p w14:paraId="36BEFA35" w14:textId="77777777" w:rsidR="0087504E" w:rsidRDefault="0087504E">
            <w:pPr>
              <w:cnfStyle w:val="000000100000" w:firstRow="0" w:lastRow="0" w:firstColumn="0" w:lastColumn="0" w:oddVBand="0" w:evenVBand="0" w:oddHBand="1" w:evenHBand="0" w:firstRowFirstColumn="0" w:firstRowLastColumn="0" w:lastRowFirstColumn="0" w:lastRowLastColumn="0"/>
            </w:pPr>
          </w:p>
        </w:tc>
      </w:tr>
      <w:tr w:rsidR="0087504E" w14:paraId="37D31661" w14:textId="77777777" w:rsidTr="0087504E">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4C0BBE0" w14:textId="77777777" w:rsidR="0087504E" w:rsidRDefault="0087504E"/>
          <w:p w14:paraId="70F424F0" w14:textId="77777777" w:rsidR="0087504E" w:rsidRDefault="0087504E"/>
        </w:tc>
        <w:tc>
          <w:tcPr>
            <w:tcW w:w="5484" w:type="dxa"/>
          </w:tcPr>
          <w:p w14:paraId="6139FD9A" w14:textId="77777777" w:rsidR="0087504E" w:rsidRDefault="0087504E">
            <w:pPr>
              <w:cnfStyle w:val="000000000000" w:firstRow="0" w:lastRow="0" w:firstColumn="0" w:lastColumn="0" w:oddVBand="0" w:evenVBand="0" w:oddHBand="0" w:evenHBand="0" w:firstRowFirstColumn="0" w:firstRowLastColumn="0" w:lastRowFirstColumn="0" w:lastRowLastColumn="0"/>
            </w:pPr>
          </w:p>
          <w:p w14:paraId="08C2E4E0" w14:textId="77777777" w:rsidR="0087504E" w:rsidRDefault="0087504E">
            <w:pPr>
              <w:cnfStyle w:val="000000000000" w:firstRow="0" w:lastRow="0" w:firstColumn="0" w:lastColumn="0" w:oddVBand="0" w:evenVBand="0" w:oddHBand="0" w:evenHBand="0" w:firstRowFirstColumn="0" w:firstRowLastColumn="0" w:lastRowFirstColumn="0" w:lastRowLastColumn="0"/>
            </w:pPr>
          </w:p>
        </w:tc>
      </w:tr>
      <w:tr w:rsidR="0087504E" w14:paraId="7B076EE9" w14:textId="77777777" w:rsidTr="0087504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380E5923" w14:textId="77777777" w:rsidR="0087504E" w:rsidRDefault="0087504E"/>
          <w:p w14:paraId="197E5BA6" w14:textId="77777777" w:rsidR="0087504E" w:rsidRDefault="0087504E"/>
        </w:tc>
        <w:tc>
          <w:tcPr>
            <w:tcW w:w="5484" w:type="dxa"/>
          </w:tcPr>
          <w:p w14:paraId="1F8EB12B" w14:textId="77777777" w:rsidR="0087504E" w:rsidRDefault="0087504E">
            <w:pPr>
              <w:cnfStyle w:val="000000100000" w:firstRow="0" w:lastRow="0" w:firstColumn="0" w:lastColumn="0" w:oddVBand="0" w:evenVBand="0" w:oddHBand="1" w:evenHBand="0" w:firstRowFirstColumn="0" w:firstRowLastColumn="0" w:lastRowFirstColumn="0" w:lastRowLastColumn="0"/>
            </w:pPr>
          </w:p>
          <w:p w14:paraId="402F8B7F" w14:textId="77777777" w:rsidR="0087504E" w:rsidRDefault="0087504E">
            <w:pPr>
              <w:cnfStyle w:val="000000100000" w:firstRow="0" w:lastRow="0" w:firstColumn="0" w:lastColumn="0" w:oddVBand="0" w:evenVBand="0" w:oddHBand="1" w:evenHBand="0" w:firstRowFirstColumn="0" w:firstRowLastColumn="0" w:lastRowFirstColumn="0" w:lastRowLastColumn="0"/>
            </w:pPr>
          </w:p>
        </w:tc>
      </w:tr>
      <w:tr w:rsidR="0087504E" w14:paraId="2CA0F10D" w14:textId="77777777" w:rsidTr="0087504E">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736D06F" w14:textId="77777777" w:rsidR="0087504E" w:rsidRDefault="0087504E"/>
          <w:p w14:paraId="3CE732D4" w14:textId="77777777" w:rsidR="0087504E" w:rsidRDefault="0087504E"/>
        </w:tc>
        <w:tc>
          <w:tcPr>
            <w:tcW w:w="5484" w:type="dxa"/>
          </w:tcPr>
          <w:p w14:paraId="0C95B633" w14:textId="77777777" w:rsidR="0087504E" w:rsidRDefault="0087504E">
            <w:pPr>
              <w:cnfStyle w:val="000000000000" w:firstRow="0" w:lastRow="0" w:firstColumn="0" w:lastColumn="0" w:oddVBand="0" w:evenVBand="0" w:oddHBand="0" w:evenHBand="0" w:firstRowFirstColumn="0" w:firstRowLastColumn="0" w:lastRowFirstColumn="0" w:lastRowLastColumn="0"/>
            </w:pPr>
          </w:p>
          <w:p w14:paraId="667B8B6E" w14:textId="77777777" w:rsidR="0087504E" w:rsidRDefault="0087504E">
            <w:pPr>
              <w:cnfStyle w:val="000000000000" w:firstRow="0" w:lastRow="0" w:firstColumn="0" w:lastColumn="0" w:oddVBand="0" w:evenVBand="0" w:oddHBand="0" w:evenHBand="0" w:firstRowFirstColumn="0" w:firstRowLastColumn="0" w:lastRowFirstColumn="0" w:lastRowLastColumn="0"/>
            </w:pPr>
          </w:p>
        </w:tc>
      </w:tr>
    </w:tbl>
    <w:p w14:paraId="354C3D64" w14:textId="77777777" w:rsidR="0087504E" w:rsidRDefault="0087504E"/>
    <w:p w14:paraId="48DBEB9C" w14:textId="77777777" w:rsidR="0087504E" w:rsidRDefault="00DF7101">
      <w:pPr>
        <w:pStyle w:val="Heading2"/>
      </w:pPr>
      <w:bookmarkStart w:id="16" w:name="_35nkun2" w:colFirst="0" w:colLast="0"/>
      <w:bookmarkEnd w:id="16"/>
      <w:r>
        <w:t>Train Personnel</w:t>
      </w:r>
    </w:p>
    <w:p w14:paraId="37EAA80C" w14:textId="0F896773" w:rsidR="0087504E" w:rsidRDefault="00DF7101">
      <w:r>
        <w:t xml:space="preserve">Personnel are informed by a </w:t>
      </w:r>
      <w:r w:rsidR="000527A8">
        <w:t>{ORG ABBREVIATED NAME}</w:t>
      </w:r>
      <w:r w:rsidR="00011B44">
        <w:t xml:space="preserve"> </w:t>
      </w:r>
      <w:r>
        <w:t>Human Resources representative of this policy during the new-hire process and are incrementally informed when the policy changes.</w:t>
      </w:r>
    </w:p>
    <w:p w14:paraId="403DAF2C" w14:textId="77777777" w:rsidR="0087504E" w:rsidRDefault="00DF7101">
      <w:pPr>
        <w:pStyle w:val="Heading2"/>
      </w:pPr>
      <w:bookmarkStart w:id="17" w:name="_1ksv4uv" w:colFirst="0" w:colLast="0"/>
      <w:bookmarkEnd w:id="17"/>
      <w:r>
        <w:t>Follow Up</w:t>
      </w:r>
    </w:p>
    <w:p w14:paraId="19760A85" w14:textId="43029303" w:rsidR="0087504E" w:rsidRDefault="00DF7101">
      <w:r>
        <w:t xml:space="preserve">The products of this policy must be reviewed </w:t>
      </w:r>
      <w:r w:rsidR="000527A8">
        <w:t xml:space="preserve">at least </w:t>
      </w:r>
      <w:r>
        <w:t>annually and when the {</w:t>
      </w:r>
      <w:r w:rsidR="00437701">
        <w:t>{ORG ABBREVIATED NAME}</w:t>
      </w:r>
      <w:r>
        <w:t>} review indicates that updates are required.</w:t>
      </w:r>
    </w:p>
    <w:p w14:paraId="607E5A7E" w14:textId="77777777" w:rsidR="0087504E" w:rsidRDefault="00DF7101">
      <w:pPr>
        <w:pStyle w:val="Heading2"/>
      </w:pPr>
      <w:bookmarkStart w:id="18" w:name="_44sinio" w:colFirst="0" w:colLast="0"/>
      <w:bookmarkEnd w:id="18"/>
      <w:r>
        <w:t>Compliance</w:t>
      </w:r>
    </w:p>
    <w:p w14:paraId="6A628D3B" w14:textId="77777777" w:rsidR="0087504E" w:rsidRDefault="00DF7101">
      <w:r>
        <w:t>Personnel found to have violated this policy may be subject to disciplinary action, up to and including termination of employment.</w:t>
      </w:r>
    </w:p>
    <w:p w14:paraId="61D0FB21" w14:textId="77777777" w:rsidR="0087504E" w:rsidRDefault="00DF7101">
      <w:pPr>
        <w:pStyle w:val="Heading2"/>
      </w:pPr>
      <w:bookmarkStart w:id="19" w:name="_2jxsxqh" w:colFirst="0" w:colLast="0"/>
      <w:bookmarkEnd w:id="19"/>
      <w:r>
        <w:t>Documentation Compliance Review</w:t>
      </w:r>
    </w:p>
    <w:p w14:paraId="293F1401" w14:textId="4BAB3D05" w:rsidR="0087504E" w:rsidRDefault="00DF7101">
      <w:pPr>
        <w:spacing w:after="0"/>
      </w:pPr>
      <w:r>
        <w:t xml:space="preserve">All roles </w:t>
      </w:r>
      <w:r w:rsidR="00011B44">
        <w:t xml:space="preserve">identified </w:t>
      </w:r>
      <w:r>
        <w:t>above must maintain documented proof of compliance for portions of this policy that are applicable to their responsibilities.</w:t>
      </w:r>
    </w:p>
    <w:p w14:paraId="73EF3D3B" w14:textId="77777777" w:rsidR="0087504E" w:rsidRDefault="00DF7101">
      <w:pPr>
        <w:pStyle w:val="Heading2"/>
      </w:pPr>
      <w:bookmarkStart w:id="20" w:name="_z337ya" w:colFirst="0" w:colLast="0"/>
      <w:bookmarkEnd w:id="20"/>
      <w:r>
        <w:t>Security Officer Documentation Compliance Review</w:t>
      </w:r>
    </w:p>
    <w:p w14:paraId="3C0CFC97" w14:textId="319AB32B" w:rsidR="0087504E" w:rsidRDefault="00DF7101">
      <w:bookmarkStart w:id="21" w:name="_3j2qqm3" w:colFirst="0" w:colLast="0"/>
      <w:bookmarkEnd w:id="21"/>
      <w:r>
        <w:t>The Executive Directory will validate compliance with this policy on an annually basis.</w:t>
      </w:r>
    </w:p>
    <w:p w14:paraId="594305F2" w14:textId="77777777" w:rsidR="0087504E" w:rsidRDefault="00DF7101">
      <w:r>
        <w:br w:type="page"/>
      </w:r>
    </w:p>
    <w:p w14:paraId="7B47EDA0" w14:textId="77777777" w:rsidR="0087504E" w:rsidRDefault="00DF7101">
      <w:pPr>
        <w:pStyle w:val="Heading1"/>
      </w:pPr>
      <w:bookmarkStart w:id="22" w:name="_1y810tw" w:colFirst="0" w:colLast="0"/>
      <w:bookmarkEnd w:id="22"/>
      <w:r>
        <w:t>Acronyms/Definitions</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87504E" w14:paraId="14B8DA34" w14:textId="77777777" w:rsidTr="0087504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117415BA" w14:textId="77777777" w:rsidR="0087504E" w:rsidRDefault="00DF7101">
            <w:r>
              <w:t>Acronym/Term</w:t>
            </w:r>
          </w:p>
        </w:tc>
        <w:tc>
          <w:tcPr>
            <w:tcW w:w="5484" w:type="dxa"/>
          </w:tcPr>
          <w:p w14:paraId="2D724B20" w14:textId="77777777" w:rsidR="0087504E" w:rsidRDefault="00DF7101">
            <w:pPr>
              <w:cnfStyle w:val="100000000000" w:firstRow="1" w:lastRow="0" w:firstColumn="0" w:lastColumn="0" w:oddVBand="0" w:evenVBand="0" w:oddHBand="0" w:evenHBand="0" w:firstRowFirstColumn="0" w:firstRowLastColumn="0" w:lastRowFirstColumn="0" w:lastRowLastColumn="0"/>
            </w:pPr>
            <w:r>
              <w:t>Definition</w:t>
            </w:r>
          </w:p>
        </w:tc>
      </w:tr>
      <w:tr w:rsidR="0087504E" w14:paraId="4E84BE25" w14:textId="77777777" w:rsidTr="0087504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297ACA0" w14:textId="00962770" w:rsidR="0087504E" w:rsidRDefault="00DF7101">
            <w:r>
              <w:t xml:space="preserve">MC </w:t>
            </w:r>
            <w:r w:rsidR="00437701">
              <w:t>{ORG ABBREVIATED NAME}</w:t>
            </w:r>
          </w:p>
        </w:tc>
        <w:tc>
          <w:tcPr>
            <w:tcW w:w="5484" w:type="dxa"/>
          </w:tcPr>
          <w:p w14:paraId="5FC61E49" w14:textId="77777777" w:rsidR="0087504E" w:rsidRDefault="00DF7101">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87504E" w14:paraId="43BEE0F6" w14:textId="77777777" w:rsidTr="0087504E">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557F734C" w14:textId="77777777" w:rsidR="0087504E" w:rsidRDefault="00DF7101">
            <w:r>
              <w:t>Personnel</w:t>
            </w:r>
          </w:p>
          <w:p w14:paraId="15770CFE" w14:textId="77777777" w:rsidR="0087504E" w:rsidRDefault="0087504E"/>
        </w:tc>
        <w:tc>
          <w:tcPr>
            <w:tcW w:w="5484" w:type="dxa"/>
          </w:tcPr>
          <w:p w14:paraId="133A32B6" w14:textId="77777777" w:rsidR="0087504E" w:rsidRDefault="00DF7101">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3AB819B4" w14:textId="77777777" w:rsidR="0087504E" w:rsidRDefault="0087504E">
            <w:pPr>
              <w:cnfStyle w:val="000000000000" w:firstRow="0" w:lastRow="0" w:firstColumn="0" w:lastColumn="0" w:oddVBand="0" w:evenVBand="0" w:oddHBand="0" w:evenHBand="0" w:firstRowFirstColumn="0" w:firstRowLastColumn="0" w:lastRowFirstColumn="0" w:lastRowLastColumn="0"/>
            </w:pPr>
          </w:p>
        </w:tc>
      </w:tr>
      <w:tr w:rsidR="0087504E" w14:paraId="2BFEEDB4" w14:textId="77777777" w:rsidTr="0087504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CC91DA7" w14:textId="77777777" w:rsidR="0087504E" w:rsidRDefault="0087504E"/>
          <w:p w14:paraId="1A8352CE" w14:textId="77777777" w:rsidR="0087504E" w:rsidRDefault="0087504E"/>
        </w:tc>
        <w:tc>
          <w:tcPr>
            <w:tcW w:w="5484" w:type="dxa"/>
          </w:tcPr>
          <w:p w14:paraId="3B0C7916" w14:textId="77777777" w:rsidR="0087504E" w:rsidRDefault="0087504E">
            <w:pPr>
              <w:cnfStyle w:val="000000100000" w:firstRow="0" w:lastRow="0" w:firstColumn="0" w:lastColumn="0" w:oddVBand="0" w:evenVBand="0" w:oddHBand="1" w:evenHBand="0" w:firstRowFirstColumn="0" w:firstRowLastColumn="0" w:lastRowFirstColumn="0" w:lastRowLastColumn="0"/>
            </w:pPr>
          </w:p>
          <w:p w14:paraId="688E0912" w14:textId="77777777" w:rsidR="0087504E" w:rsidRDefault="0087504E">
            <w:pPr>
              <w:cnfStyle w:val="000000100000" w:firstRow="0" w:lastRow="0" w:firstColumn="0" w:lastColumn="0" w:oddVBand="0" w:evenVBand="0" w:oddHBand="1" w:evenHBand="0" w:firstRowFirstColumn="0" w:firstRowLastColumn="0" w:lastRowFirstColumn="0" w:lastRowLastColumn="0"/>
            </w:pPr>
          </w:p>
        </w:tc>
      </w:tr>
      <w:tr w:rsidR="0087504E" w14:paraId="003D1C35" w14:textId="77777777" w:rsidTr="0087504E">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DF1D706" w14:textId="77777777" w:rsidR="0087504E" w:rsidRDefault="0087504E"/>
          <w:p w14:paraId="71D2E9B4" w14:textId="77777777" w:rsidR="0087504E" w:rsidRDefault="0087504E"/>
        </w:tc>
        <w:tc>
          <w:tcPr>
            <w:tcW w:w="5484" w:type="dxa"/>
          </w:tcPr>
          <w:p w14:paraId="435C8737" w14:textId="77777777" w:rsidR="0087504E" w:rsidRDefault="0087504E">
            <w:pPr>
              <w:cnfStyle w:val="000000000000" w:firstRow="0" w:lastRow="0" w:firstColumn="0" w:lastColumn="0" w:oddVBand="0" w:evenVBand="0" w:oddHBand="0" w:evenHBand="0" w:firstRowFirstColumn="0" w:firstRowLastColumn="0" w:lastRowFirstColumn="0" w:lastRowLastColumn="0"/>
            </w:pPr>
          </w:p>
          <w:p w14:paraId="4FBC2751" w14:textId="77777777" w:rsidR="0087504E" w:rsidRDefault="0087504E">
            <w:pPr>
              <w:cnfStyle w:val="000000000000" w:firstRow="0" w:lastRow="0" w:firstColumn="0" w:lastColumn="0" w:oddVBand="0" w:evenVBand="0" w:oddHBand="0" w:evenHBand="0" w:firstRowFirstColumn="0" w:firstRowLastColumn="0" w:lastRowFirstColumn="0" w:lastRowLastColumn="0"/>
            </w:pPr>
          </w:p>
        </w:tc>
      </w:tr>
      <w:tr w:rsidR="0087504E" w14:paraId="4E43832D" w14:textId="77777777" w:rsidTr="0087504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436FBF32" w14:textId="77777777" w:rsidR="0087504E" w:rsidRDefault="0087504E"/>
          <w:p w14:paraId="3106C5DF" w14:textId="77777777" w:rsidR="0087504E" w:rsidRDefault="0087504E"/>
        </w:tc>
        <w:tc>
          <w:tcPr>
            <w:tcW w:w="5484" w:type="dxa"/>
          </w:tcPr>
          <w:p w14:paraId="6BE1C2AB" w14:textId="77777777" w:rsidR="0087504E" w:rsidRDefault="0087504E">
            <w:pPr>
              <w:cnfStyle w:val="000000100000" w:firstRow="0" w:lastRow="0" w:firstColumn="0" w:lastColumn="0" w:oddVBand="0" w:evenVBand="0" w:oddHBand="1" w:evenHBand="0" w:firstRowFirstColumn="0" w:firstRowLastColumn="0" w:lastRowFirstColumn="0" w:lastRowLastColumn="0"/>
            </w:pPr>
          </w:p>
          <w:p w14:paraId="4EF5FEF9" w14:textId="77777777" w:rsidR="0087504E" w:rsidRDefault="0087504E">
            <w:pPr>
              <w:cnfStyle w:val="000000100000" w:firstRow="0" w:lastRow="0" w:firstColumn="0" w:lastColumn="0" w:oddVBand="0" w:evenVBand="0" w:oddHBand="1" w:evenHBand="0" w:firstRowFirstColumn="0" w:firstRowLastColumn="0" w:lastRowFirstColumn="0" w:lastRowLastColumn="0"/>
            </w:pPr>
          </w:p>
        </w:tc>
      </w:tr>
      <w:tr w:rsidR="0087504E" w14:paraId="3C9497DD" w14:textId="77777777" w:rsidTr="0087504E">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F0C44B2" w14:textId="77777777" w:rsidR="0087504E" w:rsidRDefault="0087504E"/>
          <w:p w14:paraId="64B410FE" w14:textId="77777777" w:rsidR="0087504E" w:rsidRDefault="0087504E"/>
        </w:tc>
        <w:tc>
          <w:tcPr>
            <w:tcW w:w="5484" w:type="dxa"/>
          </w:tcPr>
          <w:p w14:paraId="6AFCC02E" w14:textId="77777777" w:rsidR="0087504E" w:rsidRDefault="0087504E">
            <w:pPr>
              <w:cnfStyle w:val="000000000000" w:firstRow="0" w:lastRow="0" w:firstColumn="0" w:lastColumn="0" w:oddVBand="0" w:evenVBand="0" w:oddHBand="0" w:evenHBand="0" w:firstRowFirstColumn="0" w:firstRowLastColumn="0" w:lastRowFirstColumn="0" w:lastRowLastColumn="0"/>
            </w:pPr>
          </w:p>
          <w:p w14:paraId="7D6591BA" w14:textId="77777777" w:rsidR="0087504E" w:rsidRDefault="0087504E">
            <w:pPr>
              <w:cnfStyle w:val="000000000000" w:firstRow="0" w:lastRow="0" w:firstColumn="0" w:lastColumn="0" w:oddVBand="0" w:evenVBand="0" w:oddHBand="0" w:evenHBand="0" w:firstRowFirstColumn="0" w:firstRowLastColumn="0" w:lastRowFirstColumn="0" w:lastRowLastColumn="0"/>
            </w:pPr>
          </w:p>
        </w:tc>
      </w:tr>
      <w:tr w:rsidR="0087504E" w14:paraId="38A5735E" w14:textId="77777777" w:rsidTr="0087504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B92C68A" w14:textId="77777777" w:rsidR="0087504E" w:rsidRDefault="0087504E"/>
        </w:tc>
        <w:tc>
          <w:tcPr>
            <w:tcW w:w="5484" w:type="dxa"/>
          </w:tcPr>
          <w:p w14:paraId="38D75A06" w14:textId="77777777" w:rsidR="0087504E" w:rsidRDefault="0087504E">
            <w:pPr>
              <w:cnfStyle w:val="000000100000" w:firstRow="0" w:lastRow="0" w:firstColumn="0" w:lastColumn="0" w:oddVBand="0" w:evenVBand="0" w:oddHBand="1" w:evenHBand="0" w:firstRowFirstColumn="0" w:firstRowLastColumn="0" w:lastRowFirstColumn="0" w:lastRowLastColumn="0"/>
            </w:pPr>
          </w:p>
        </w:tc>
      </w:tr>
      <w:tr w:rsidR="0087504E" w14:paraId="23F9015A" w14:textId="77777777" w:rsidTr="0087504E">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E47B929" w14:textId="77777777" w:rsidR="0087504E" w:rsidRDefault="0087504E"/>
        </w:tc>
        <w:tc>
          <w:tcPr>
            <w:tcW w:w="5484" w:type="dxa"/>
          </w:tcPr>
          <w:p w14:paraId="609735D4" w14:textId="77777777" w:rsidR="0087504E" w:rsidRDefault="0087504E">
            <w:pPr>
              <w:cnfStyle w:val="000000000000" w:firstRow="0" w:lastRow="0" w:firstColumn="0" w:lastColumn="0" w:oddVBand="0" w:evenVBand="0" w:oddHBand="0" w:evenHBand="0" w:firstRowFirstColumn="0" w:firstRowLastColumn="0" w:lastRowFirstColumn="0" w:lastRowLastColumn="0"/>
            </w:pPr>
          </w:p>
        </w:tc>
      </w:tr>
      <w:tr w:rsidR="0087504E" w14:paraId="00ADBD85" w14:textId="77777777" w:rsidTr="0087504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2B58C6D" w14:textId="77777777" w:rsidR="0087504E" w:rsidRDefault="0087504E"/>
        </w:tc>
        <w:tc>
          <w:tcPr>
            <w:tcW w:w="5484" w:type="dxa"/>
          </w:tcPr>
          <w:p w14:paraId="29D8E3F3" w14:textId="77777777" w:rsidR="0087504E" w:rsidRDefault="0087504E">
            <w:pPr>
              <w:cnfStyle w:val="000000100000" w:firstRow="0" w:lastRow="0" w:firstColumn="0" w:lastColumn="0" w:oddVBand="0" w:evenVBand="0" w:oddHBand="1" w:evenHBand="0" w:firstRowFirstColumn="0" w:firstRowLastColumn="0" w:lastRowFirstColumn="0" w:lastRowLastColumn="0"/>
            </w:pPr>
          </w:p>
        </w:tc>
      </w:tr>
      <w:tr w:rsidR="0087504E" w14:paraId="1F05652E" w14:textId="77777777" w:rsidTr="0087504E">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44C3B6F" w14:textId="77777777" w:rsidR="0087504E" w:rsidRDefault="0087504E"/>
        </w:tc>
        <w:tc>
          <w:tcPr>
            <w:tcW w:w="5484" w:type="dxa"/>
          </w:tcPr>
          <w:p w14:paraId="1B90D9EF" w14:textId="77777777" w:rsidR="0087504E" w:rsidRDefault="0087504E">
            <w:pPr>
              <w:cnfStyle w:val="000000000000" w:firstRow="0" w:lastRow="0" w:firstColumn="0" w:lastColumn="0" w:oddVBand="0" w:evenVBand="0" w:oddHBand="0" w:evenHBand="0" w:firstRowFirstColumn="0" w:firstRowLastColumn="0" w:lastRowFirstColumn="0" w:lastRowLastColumn="0"/>
            </w:pPr>
          </w:p>
        </w:tc>
      </w:tr>
      <w:tr w:rsidR="0087504E" w14:paraId="2042CA3F" w14:textId="77777777" w:rsidTr="0087504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D074C26" w14:textId="77777777" w:rsidR="0087504E" w:rsidRDefault="0087504E"/>
        </w:tc>
        <w:tc>
          <w:tcPr>
            <w:tcW w:w="5484" w:type="dxa"/>
          </w:tcPr>
          <w:p w14:paraId="0C011301" w14:textId="77777777" w:rsidR="0087504E" w:rsidRDefault="0087504E">
            <w:pPr>
              <w:cnfStyle w:val="000000100000" w:firstRow="0" w:lastRow="0" w:firstColumn="0" w:lastColumn="0" w:oddVBand="0" w:evenVBand="0" w:oddHBand="1" w:evenHBand="0" w:firstRowFirstColumn="0" w:firstRowLastColumn="0" w:lastRowFirstColumn="0" w:lastRowLastColumn="0"/>
            </w:pPr>
          </w:p>
        </w:tc>
      </w:tr>
    </w:tbl>
    <w:p w14:paraId="3D55898C" w14:textId="77777777" w:rsidR="0087504E" w:rsidRDefault="0087504E"/>
    <w:p w14:paraId="158A99F7" w14:textId="77777777" w:rsidR="0087504E" w:rsidRDefault="00DF7101">
      <w:r>
        <w:br w:type="page"/>
      </w:r>
    </w:p>
    <w:p w14:paraId="0141494A" w14:textId="77777777" w:rsidR="0087504E" w:rsidRDefault="00DF7101">
      <w:pPr>
        <w:pStyle w:val="Heading1"/>
      </w:pPr>
      <w:bookmarkStart w:id="23" w:name="_4i7ojhp" w:colFirst="0" w:colLast="0"/>
      <w:bookmarkEnd w:id="23"/>
      <w:r>
        <w:t>References</w:t>
      </w:r>
    </w:p>
    <w:p w14:paraId="40A543F8" w14:textId="77777777" w:rsidR="0087504E" w:rsidRDefault="0087504E"/>
    <w:p w14:paraId="1F2D61C1" w14:textId="77777777" w:rsidR="0087504E" w:rsidRDefault="00DF7101">
      <w:r>
        <w:br w:type="page"/>
      </w:r>
    </w:p>
    <w:p w14:paraId="2B0BF431" w14:textId="77777777" w:rsidR="0087504E" w:rsidRDefault="00DF7101">
      <w:pPr>
        <w:pStyle w:val="Heading1"/>
      </w:pPr>
      <w:bookmarkStart w:id="24" w:name="_2xcytpi" w:colFirst="0" w:colLast="0"/>
      <w:bookmarkEnd w:id="24"/>
      <w:r>
        <w:t>Forms (If applicable)</w:t>
      </w:r>
    </w:p>
    <w:p w14:paraId="04A3D5CB" w14:textId="77777777" w:rsidR="0087504E" w:rsidRDefault="0087504E"/>
    <w:sectPr w:rsidR="0087504E">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62E88" w14:textId="77777777" w:rsidR="00F46ECF" w:rsidRDefault="00F46ECF">
      <w:pPr>
        <w:spacing w:after="0" w:line="240" w:lineRule="auto"/>
      </w:pPr>
      <w:r>
        <w:separator/>
      </w:r>
    </w:p>
  </w:endnote>
  <w:endnote w:type="continuationSeparator" w:id="0">
    <w:p w14:paraId="7EE0939F" w14:textId="77777777" w:rsidR="00F46ECF" w:rsidRDefault="00F4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F0EB3" w14:textId="4AB2E28D" w:rsidR="0087504E" w:rsidRDefault="00DF7101">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886CB1">
      <w:rPr>
        <w:noProof/>
      </w:rPr>
      <w:t>4</w:t>
    </w:r>
    <w:r>
      <w:fldChar w:fldCharType="end"/>
    </w:r>
    <w:r>
      <w:t xml:space="preserve"> | </w:t>
    </w:r>
    <w:r>
      <w:rPr>
        <w:color w:val="7F7F7F"/>
      </w:rPr>
      <w:t>Page</w:t>
    </w:r>
  </w:p>
  <w:p w14:paraId="0E83AF3D" w14:textId="5CF3469B" w:rsidR="0087504E" w:rsidRDefault="002A49CA">
    <w:pPr>
      <w:tabs>
        <w:tab w:val="center" w:pos="4680"/>
        <w:tab w:val="right" w:pos="9360"/>
      </w:tabs>
      <w:spacing w:after="0" w:line="240" w:lineRule="auto"/>
    </w:pPr>
    <w:r>
      <w:t>August</w:t>
    </w:r>
    <w:r w:rsidR="00DF7101">
      <w:t xml:space="preserve"> 20</w:t>
    </w:r>
    <w:r>
      <w:t>21</w:t>
    </w:r>
  </w:p>
  <w:p w14:paraId="6CE67234" w14:textId="77777777" w:rsidR="0087504E" w:rsidRDefault="00DF7101">
    <w:pPr>
      <w:tabs>
        <w:tab w:val="center" w:pos="4680"/>
        <w:tab w:val="right" w:pos="9360"/>
      </w:tabs>
      <w:spacing w:after="0" w:line="240" w:lineRule="auto"/>
    </w:pPr>
    <w:r>
      <w:t>FOR OFFICIAL USE ONLY</w:t>
    </w:r>
  </w:p>
  <w:p w14:paraId="5FB813D3" w14:textId="5A2F3423" w:rsidR="0087504E" w:rsidRDefault="00DF7101">
    <w:pPr>
      <w:tabs>
        <w:tab w:val="center" w:pos="4680"/>
        <w:tab w:val="right" w:pos="9360"/>
      </w:tabs>
      <w:spacing w:after="720" w:line="240" w:lineRule="auto"/>
    </w:pPr>
    <w:r>
      <w:t>©F</w:t>
    </w:r>
    <w:r w:rsidR="002A49CA">
      <w:t>ilament</w:t>
    </w:r>
    <w:r>
      <w:t xml:space="preserve"> 20</w:t>
    </w:r>
    <w:r w:rsidR="002A49CA">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5F130" w14:textId="77777777" w:rsidR="00F46ECF" w:rsidRDefault="00F46ECF">
      <w:pPr>
        <w:spacing w:after="0" w:line="240" w:lineRule="auto"/>
      </w:pPr>
      <w:r>
        <w:separator/>
      </w:r>
    </w:p>
  </w:footnote>
  <w:footnote w:type="continuationSeparator" w:id="0">
    <w:p w14:paraId="6933554C" w14:textId="77777777" w:rsidR="00F46ECF" w:rsidRDefault="00F4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C050" w14:textId="77777777" w:rsidR="0087504E" w:rsidRDefault="00DF7101">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36F454EF" wp14:editId="566B17A9">
              <wp:simplePos x="0" y="0"/>
              <wp:positionH relativeFrom="margin">
                <wp:posOffset>-914399</wp:posOffset>
              </wp:positionH>
              <wp:positionV relativeFrom="paragraph">
                <wp:posOffset>368300</wp:posOffset>
              </wp:positionV>
              <wp:extent cx="61468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3B1C375A" id="_x0000_t32" coordsize="21600,21600" o:spt="32" o:oned="t" path="m,l21600,21600e" filled="f">
              <v:path arrowok="t" fillok="f" o:connecttype="none"/>
              <o:lock v:ext="edit" shapetype="t"/>
            </v:shapetype>
            <v:shape id="Straight Arrow Connector 7"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95B44"/>
    <w:multiLevelType w:val="multilevel"/>
    <w:tmpl w:val="35EA9F2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504E"/>
    <w:rsid w:val="00011B44"/>
    <w:rsid w:val="000527A8"/>
    <w:rsid w:val="0007420B"/>
    <w:rsid w:val="00092E19"/>
    <w:rsid w:val="001367D1"/>
    <w:rsid w:val="00185805"/>
    <w:rsid w:val="002A49CA"/>
    <w:rsid w:val="00437701"/>
    <w:rsid w:val="0087504E"/>
    <w:rsid w:val="00886CB1"/>
    <w:rsid w:val="00DF7101"/>
    <w:rsid w:val="00F4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E0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BalloonText">
    <w:name w:val="Balloon Text"/>
    <w:basedOn w:val="Normal"/>
    <w:link w:val="BalloonTextChar"/>
    <w:uiPriority w:val="99"/>
    <w:semiHidden/>
    <w:unhideWhenUsed/>
    <w:rsid w:val="0043770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7701"/>
    <w:rPr>
      <w:rFonts w:ascii="Times New Roman" w:hAnsi="Times New Roman" w:cs="Times New Roman"/>
      <w:sz w:val="18"/>
      <w:szCs w:val="18"/>
    </w:rPr>
  </w:style>
  <w:style w:type="paragraph" w:styleId="Header">
    <w:name w:val="header"/>
    <w:basedOn w:val="Normal"/>
    <w:link w:val="HeaderChar"/>
    <w:uiPriority w:val="99"/>
    <w:unhideWhenUsed/>
    <w:rsid w:val="002A4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9CA"/>
  </w:style>
  <w:style w:type="paragraph" w:styleId="Footer">
    <w:name w:val="footer"/>
    <w:basedOn w:val="Normal"/>
    <w:link w:val="FooterChar"/>
    <w:uiPriority w:val="99"/>
    <w:unhideWhenUsed/>
    <w:rsid w:val="002A4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FES</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8</cp:revision>
  <dcterms:created xsi:type="dcterms:W3CDTF">2017-09-06T15:04:00Z</dcterms:created>
  <dcterms:modified xsi:type="dcterms:W3CDTF">2021-09-30T12:41:00Z</dcterms:modified>
</cp:coreProperties>
</file>